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8FC" w:rsidRDefault="00BA08FC" w:rsidP="00B72313">
      <w:pPr>
        <w:widowControl/>
        <w:tabs>
          <w:tab w:val="left" w:pos="0"/>
        </w:tabs>
        <w:autoSpaceDE/>
        <w:autoSpaceDN/>
        <w:ind w:firstLine="709"/>
        <w:jc w:val="center"/>
        <w:rPr>
          <w:b/>
          <w:sz w:val="28"/>
          <w:szCs w:val="28"/>
          <w:lang w:bidi="ar-SA"/>
        </w:rPr>
      </w:pPr>
      <w:r w:rsidRPr="001908E5">
        <w:rPr>
          <w:b/>
          <w:sz w:val="28"/>
          <w:szCs w:val="28"/>
          <w:lang w:bidi="ar-SA"/>
        </w:rPr>
        <w:t>Введение</w:t>
      </w:r>
    </w:p>
    <w:p w:rsidR="00B72313" w:rsidRDefault="00B72313" w:rsidP="00B72313">
      <w:pPr>
        <w:widowControl/>
        <w:tabs>
          <w:tab w:val="left" w:pos="0"/>
        </w:tabs>
        <w:autoSpaceDE/>
        <w:autoSpaceDN/>
        <w:ind w:firstLine="709"/>
        <w:jc w:val="center"/>
        <w:rPr>
          <w:b/>
          <w:sz w:val="28"/>
          <w:szCs w:val="28"/>
          <w:lang w:bidi="ar-SA"/>
        </w:rPr>
      </w:pPr>
    </w:p>
    <w:p w:rsidR="00B72313" w:rsidRDefault="00B72313" w:rsidP="00B72313">
      <w:pPr>
        <w:widowControl/>
        <w:tabs>
          <w:tab w:val="left" w:pos="0"/>
        </w:tabs>
        <w:autoSpaceDE/>
        <w:autoSpaceDN/>
        <w:ind w:firstLine="709"/>
        <w:jc w:val="both"/>
        <w:rPr>
          <w:sz w:val="28"/>
          <w:szCs w:val="28"/>
          <w:lang w:bidi="ar-SA"/>
        </w:rPr>
      </w:pPr>
      <w:r>
        <w:rPr>
          <w:b/>
          <w:sz w:val="28"/>
          <w:szCs w:val="28"/>
          <w:lang w:bidi="ar-SA"/>
        </w:rPr>
        <w:t xml:space="preserve">Цель: </w:t>
      </w:r>
      <w:r w:rsidRPr="00B72313">
        <w:rPr>
          <w:sz w:val="28"/>
          <w:szCs w:val="28"/>
          <w:lang w:bidi="ar-SA"/>
        </w:rPr>
        <w:t>ознак</w:t>
      </w:r>
      <w:r>
        <w:rPr>
          <w:sz w:val="28"/>
          <w:szCs w:val="28"/>
          <w:lang w:bidi="ar-SA"/>
        </w:rPr>
        <w:t>омиться с применением и ролью математических методов в химии и способами получения количественной информации.</w:t>
      </w:r>
    </w:p>
    <w:p w:rsidR="00B72313" w:rsidRPr="00B72313" w:rsidRDefault="00B72313" w:rsidP="00B72313">
      <w:pPr>
        <w:widowControl/>
        <w:tabs>
          <w:tab w:val="left" w:pos="0"/>
        </w:tabs>
        <w:autoSpaceDE/>
        <w:autoSpaceDN/>
        <w:ind w:firstLine="709"/>
        <w:jc w:val="both"/>
        <w:rPr>
          <w:sz w:val="28"/>
          <w:szCs w:val="28"/>
          <w:lang w:bidi="ar-SA"/>
        </w:rPr>
      </w:pPr>
    </w:p>
    <w:p w:rsidR="00B72313" w:rsidRPr="00B72313" w:rsidRDefault="00B72313" w:rsidP="00B72313">
      <w:pPr>
        <w:widowControl/>
        <w:tabs>
          <w:tab w:val="left" w:pos="0"/>
        </w:tabs>
        <w:autoSpaceDE/>
        <w:autoSpaceDN/>
        <w:ind w:firstLine="709"/>
        <w:jc w:val="both"/>
        <w:rPr>
          <w:b/>
          <w:sz w:val="28"/>
          <w:szCs w:val="28"/>
          <w:lang w:bidi="ar-SA"/>
        </w:rPr>
      </w:pPr>
      <w:r w:rsidRPr="00B72313">
        <w:rPr>
          <w:b/>
          <w:sz w:val="28"/>
          <w:szCs w:val="28"/>
          <w:lang w:bidi="ar-SA"/>
        </w:rPr>
        <w:t>План:</w:t>
      </w:r>
    </w:p>
    <w:p w:rsidR="005C04AD" w:rsidRPr="001908E5" w:rsidRDefault="00BA08FC" w:rsidP="00FB15A7">
      <w:pPr>
        <w:pStyle w:val="a4"/>
        <w:widowControl/>
        <w:numPr>
          <w:ilvl w:val="0"/>
          <w:numId w:val="35"/>
        </w:numPr>
        <w:tabs>
          <w:tab w:val="left" w:pos="709"/>
        </w:tabs>
        <w:autoSpaceDE/>
        <w:autoSpaceDN/>
        <w:ind w:left="0" w:firstLine="709"/>
        <w:jc w:val="both"/>
        <w:rPr>
          <w:sz w:val="28"/>
          <w:szCs w:val="28"/>
          <w:lang w:bidi="ar-SA"/>
        </w:rPr>
      </w:pPr>
      <w:r w:rsidRPr="001908E5">
        <w:rPr>
          <w:sz w:val="28"/>
          <w:szCs w:val="28"/>
          <w:lang w:bidi="ar-SA"/>
        </w:rPr>
        <w:t xml:space="preserve">Математические методы в современной химии. Значение математических методов. </w:t>
      </w:r>
    </w:p>
    <w:p w:rsidR="005C04AD" w:rsidRPr="001908E5" w:rsidRDefault="00BA08FC" w:rsidP="00FB15A7">
      <w:pPr>
        <w:pStyle w:val="a4"/>
        <w:widowControl/>
        <w:numPr>
          <w:ilvl w:val="0"/>
          <w:numId w:val="35"/>
        </w:numPr>
        <w:tabs>
          <w:tab w:val="left" w:pos="709"/>
        </w:tabs>
        <w:autoSpaceDE/>
        <w:autoSpaceDN/>
        <w:ind w:left="0" w:firstLine="709"/>
        <w:jc w:val="both"/>
        <w:rPr>
          <w:sz w:val="28"/>
          <w:szCs w:val="28"/>
          <w:lang w:bidi="ar-SA"/>
        </w:rPr>
      </w:pPr>
      <w:r w:rsidRPr="001908E5">
        <w:rPr>
          <w:sz w:val="28"/>
          <w:szCs w:val="28"/>
          <w:lang w:bidi="ar-SA"/>
        </w:rPr>
        <w:t xml:space="preserve">Количественные и качественные оценки. </w:t>
      </w:r>
    </w:p>
    <w:p w:rsidR="00BA08FC" w:rsidRPr="001908E5" w:rsidRDefault="00BA08FC" w:rsidP="00FB15A7">
      <w:pPr>
        <w:pStyle w:val="a4"/>
        <w:widowControl/>
        <w:numPr>
          <w:ilvl w:val="0"/>
          <w:numId w:val="35"/>
        </w:numPr>
        <w:tabs>
          <w:tab w:val="left" w:pos="709"/>
        </w:tabs>
        <w:autoSpaceDE/>
        <w:autoSpaceDN/>
        <w:ind w:left="0" w:firstLine="709"/>
        <w:jc w:val="both"/>
        <w:rPr>
          <w:sz w:val="28"/>
          <w:szCs w:val="28"/>
          <w:lang w:bidi="ar-SA"/>
        </w:rPr>
      </w:pPr>
      <w:r w:rsidRPr="001908E5">
        <w:rPr>
          <w:sz w:val="28"/>
          <w:szCs w:val="28"/>
          <w:lang w:bidi="ar-SA"/>
        </w:rPr>
        <w:t>Способы получения количественной информации.</w:t>
      </w:r>
    </w:p>
    <w:p w:rsidR="00BA08FC" w:rsidRPr="001908E5" w:rsidRDefault="00BA08FC" w:rsidP="001908E5">
      <w:pPr>
        <w:pStyle w:val="a3"/>
        <w:ind w:left="0" w:firstLine="709"/>
        <w:jc w:val="both"/>
        <w:rPr>
          <w:sz w:val="28"/>
          <w:szCs w:val="28"/>
        </w:rPr>
      </w:pPr>
    </w:p>
    <w:p w:rsidR="005C04AD" w:rsidRPr="001908E5" w:rsidRDefault="005C04AD" w:rsidP="00B72313">
      <w:pPr>
        <w:pStyle w:val="a3"/>
        <w:ind w:left="0" w:firstLine="709"/>
        <w:jc w:val="center"/>
        <w:rPr>
          <w:sz w:val="28"/>
          <w:szCs w:val="28"/>
        </w:rPr>
      </w:pPr>
    </w:p>
    <w:p w:rsidR="005C04AD" w:rsidRPr="001908E5" w:rsidRDefault="005C04AD" w:rsidP="00FB15A7">
      <w:pPr>
        <w:pStyle w:val="a3"/>
        <w:numPr>
          <w:ilvl w:val="0"/>
          <w:numId w:val="37"/>
        </w:numPr>
        <w:ind w:left="0" w:firstLine="709"/>
        <w:jc w:val="both"/>
        <w:rPr>
          <w:b/>
          <w:sz w:val="28"/>
          <w:szCs w:val="28"/>
        </w:rPr>
      </w:pPr>
      <w:r w:rsidRPr="001908E5">
        <w:rPr>
          <w:b/>
          <w:sz w:val="28"/>
          <w:szCs w:val="28"/>
        </w:rPr>
        <w:t>Математические методы в современной химии и способы получения количественной информации. Значение математических методов.</w:t>
      </w:r>
    </w:p>
    <w:p w:rsidR="00F26C0B" w:rsidRPr="001908E5" w:rsidRDefault="00BA08FC" w:rsidP="001908E5">
      <w:pPr>
        <w:pStyle w:val="a3"/>
        <w:ind w:left="0" w:firstLine="709"/>
        <w:jc w:val="both"/>
        <w:rPr>
          <w:sz w:val="28"/>
          <w:szCs w:val="28"/>
        </w:rPr>
      </w:pPr>
      <w:r w:rsidRPr="001908E5">
        <w:rPr>
          <w:sz w:val="28"/>
          <w:szCs w:val="28"/>
        </w:rPr>
        <w:t>Математические методы имеют универсальное общенаучное значение и в химии применяются на всех стадиях научного исследования - при сборе и первичной обработке исходной информации, ее систематизации, выявлении закономерностей и теоретических обобщений.</w:t>
      </w:r>
    </w:p>
    <w:p w:rsidR="001908E5" w:rsidRPr="001908E5" w:rsidRDefault="001908E5" w:rsidP="001908E5">
      <w:pPr>
        <w:pStyle w:val="a3"/>
        <w:ind w:left="0" w:firstLine="709"/>
        <w:jc w:val="both"/>
        <w:rPr>
          <w:sz w:val="28"/>
          <w:szCs w:val="28"/>
        </w:rPr>
      </w:pPr>
      <w:r w:rsidRPr="001908E5">
        <w:rPr>
          <w:sz w:val="28"/>
          <w:szCs w:val="28"/>
        </w:rPr>
        <w:t>Математические методы позволяют:</w:t>
      </w:r>
    </w:p>
    <w:p w:rsidR="001908E5" w:rsidRPr="001908E5" w:rsidRDefault="001908E5" w:rsidP="001908E5">
      <w:pPr>
        <w:pStyle w:val="a3"/>
        <w:ind w:left="0" w:firstLine="709"/>
        <w:jc w:val="both"/>
        <w:rPr>
          <w:sz w:val="28"/>
          <w:szCs w:val="28"/>
        </w:rPr>
      </w:pPr>
      <w:r w:rsidRPr="001908E5">
        <w:rPr>
          <w:sz w:val="28"/>
          <w:szCs w:val="28"/>
        </w:rPr>
        <w:t>1)</w:t>
      </w:r>
      <w:r w:rsidRPr="001908E5">
        <w:rPr>
          <w:sz w:val="28"/>
          <w:szCs w:val="28"/>
        </w:rPr>
        <w:tab/>
        <w:t>четко ставить и формулировать задачи, которые требуют использования математического аппарата;</w:t>
      </w:r>
    </w:p>
    <w:p w:rsidR="001908E5" w:rsidRPr="001908E5" w:rsidRDefault="001908E5" w:rsidP="001908E5">
      <w:pPr>
        <w:pStyle w:val="a3"/>
        <w:ind w:left="0" w:firstLine="709"/>
        <w:jc w:val="both"/>
        <w:rPr>
          <w:sz w:val="28"/>
          <w:szCs w:val="28"/>
        </w:rPr>
      </w:pPr>
      <w:r w:rsidRPr="001908E5">
        <w:rPr>
          <w:sz w:val="28"/>
          <w:szCs w:val="28"/>
        </w:rPr>
        <w:t>2)</w:t>
      </w:r>
      <w:r w:rsidRPr="001908E5">
        <w:rPr>
          <w:sz w:val="28"/>
          <w:szCs w:val="28"/>
        </w:rPr>
        <w:tab/>
        <w:t>упорядочить сбор информации;</w:t>
      </w:r>
    </w:p>
    <w:p w:rsidR="001908E5" w:rsidRPr="001908E5" w:rsidRDefault="001908E5" w:rsidP="001908E5">
      <w:pPr>
        <w:pStyle w:val="a3"/>
        <w:ind w:left="0" w:firstLine="709"/>
        <w:jc w:val="both"/>
        <w:rPr>
          <w:sz w:val="28"/>
          <w:szCs w:val="28"/>
        </w:rPr>
      </w:pPr>
      <w:r w:rsidRPr="001908E5">
        <w:rPr>
          <w:sz w:val="28"/>
          <w:szCs w:val="28"/>
        </w:rPr>
        <w:t>3)</w:t>
      </w:r>
      <w:r w:rsidRPr="001908E5">
        <w:rPr>
          <w:sz w:val="28"/>
          <w:szCs w:val="28"/>
        </w:rPr>
        <w:tab/>
        <w:t>обеспечить более быструю обработку и анализ данных.</w:t>
      </w:r>
    </w:p>
    <w:p w:rsidR="001908E5" w:rsidRPr="001908E5" w:rsidRDefault="001908E5" w:rsidP="001908E5">
      <w:pPr>
        <w:pStyle w:val="a3"/>
        <w:ind w:left="0" w:firstLine="709"/>
        <w:jc w:val="both"/>
        <w:rPr>
          <w:sz w:val="28"/>
          <w:szCs w:val="28"/>
        </w:rPr>
      </w:pPr>
      <w:r w:rsidRPr="001908E5">
        <w:rPr>
          <w:sz w:val="28"/>
          <w:szCs w:val="28"/>
        </w:rPr>
        <w:t>К информации предъявляют определенные требования, а именно, она должна быть достоверной, сопоставимой и, как можно более полной. Например, сток может быть охарактеризован различными показателями – коэффициентом стока, объемом стока, слоем стока и др., то выбирается один (или группа показателей) единый для всех комплексов.</w:t>
      </w:r>
    </w:p>
    <w:p w:rsidR="00F26C0B" w:rsidRPr="001908E5" w:rsidRDefault="00BA08FC" w:rsidP="001908E5">
      <w:pPr>
        <w:pStyle w:val="a3"/>
        <w:ind w:left="0" w:firstLine="709"/>
        <w:jc w:val="both"/>
        <w:rPr>
          <w:sz w:val="28"/>
          <w:szCs w:val="28"/>
        </w:rPr>
      </w:pPr>
      <w:r w:rsidRPr="001908E5">
        <w:rPr>
          <w:sz w:val="28"/>
          <w:szCs w:val="28"/>
        </w:rPr>
        <w:t>Необходимость использования математических методов в химических исследованиях обусловлена большим объемом количественной информации, поступающей из различных отраслей знаний, требующей обработки, оценки их объективности, анализа.</w:t>
      </w:r>
    </w:p>
    <w:p w:rsidR="00F26C0B" w:rsidRPr="001908E5" w:rsidRDefault="00BA08FC" w:rsidP="001908E5">
      <w:pPr>
        <w:pStyle w:val="a3"/>
        <w:ind w:left="0" w:firstLine="709"/>
        <w:jc w:val="both"/>
        <w:rPr>
          <w:sz w:val="28"/>
          <w:szCs w:val="28"/>
        </w:rPr>
      </w:pPr>
      <w:r w:rsidRPr="001908E5">
        <w:rPr>
          <w:sz w:val="28"/>
          <w:szCs w:val="28"/>
        </w:rPr>
        <w:t>В зависимости от характера исследования и степени сложности изучаемого объекта пути математического решения могут быть: аналитические и статистические (вероятностные).</w:t>
      </w:r>
    </w:p>
    <w:p w:rsidR="00F26C0B" w:rsidRPr="001908E5" w:rsidRDefault="00BA08FC" w:rsidP="001908E5">
      <w:pPr>
        <w:pStyle w:val="a3"/>
        <w:ind w:left="0" w:firstLine="709"/>
        <w:jc w:val="both"/>
        <w:rPr>
          <w:sz w:val="28"/>
          <w:szCs w:val="28"/>
        </w:rPr>
      </w:pPr>
      <w:r w:rsidRPr="001908E5">
        <w:rPr>
          <w:sz w:val="28"/>
          <w:szCs w:val="28"/>
        </w:rPr>
        <w:t>Применение аналитического метода основано на привлечении методов дифференциального и интегрального исчисления, элементов аналитической геометрии для описания различных явлений. На определённой стадии исследования выбираются главные, наиболее изученные явления, которые описываются формулами или уравнениями. Они составляют содержание аналитического направления.</w:t>
      </w:r>
    </w:p>
    <w:p w:rsidR="005C04AD" w:rsidRPr="001908E5" w:rsidRDefault="00BA08FC" w:rsidP="001908E5">
      <w:pPr>
        <w:pStyle w:val="a3"/>
        <w:ind w:left="0" w:firstLine="709"/>
        <w:jc w:val="both"/>
        <w:rPr>
          <w:sz w:val="28"/>
          <w:szCs w:val="28"/>
        </w:rPr>
      </w:pPr>
      <w:r w:rsidRPr="001908E5">
        <w:rPr>
          <w:sz w:val="28"/>
          <w:szCs w:val="28"/>
        </w:rPr>
        <w:t>Из различных разделов современной математики наиболее широко используется статистика. Методы математической статистики позволяют оценивать надежность и точность выводов, сделанных на основе ограниченного статисти</w:t>
      </w:r>
      <w:r w:rsidR="005C04AD" w:rsidRPr="001908E5">
        <w:rPr>
          <w:sz w:val="28"/>
          <w:szCs w:val="28"/>
        </w:rPr>
        <w:t xml:space="preserve">ческого материала. В неорганической, органической и аналитической </w:t>
      </w:r>
      <w:r w:rsidR="005C04AD" w:rsidRPr="001908E5">
        <w:rPr>
          <w:sz w:val="28"/>
          <w:szCs w:val="28"/>
        </w:rPr>
        <w:lastRenderedPageBreak/>
        <w:t>химии</w:t>
      </w:r>
      <w:r w:rsidRPr="001908E5">
        <w:rPr>
          <w:sz w:val="28"/>
          <w:szCs w:val="28"/>
        </w:rPr>
        <w:t xml:space="preserve"> наиболее употребительны математико-статистические методы проверки гипотез, корреляционный и регрессионный анализы, методы многомерной</w:t>
      </w:r>
      <w:r w:rsidR="005C04AD" w:rsidRPr="001908E5">
        <w:rPr>
          <w:sz w:val="28"/>
          <w:szCs w:val="28"/>
        </w:rPr>
        <w:t xml:space="preserve"> </w:t>
      </w:r>
      <w:r w:rsidRPr="001908E5">
        <w:rPr>
          <w:sz w:val="28"/>
          <w:szCs w:val="28"/>
        </w:rPr>
        <w:t xml:space="preserve">статистики (факторный анализ, метод главных компонент), статистическое моделирование. </w:t>
      </w:r>
      <w:r w:rsidR="005C04AD" w:rsidRPr="001908E5">
        <w:rPr>
          <w:sz w:val="28"/>
          <w:szCs w:val="28"/>
        </w:rPr>
        <w:t xml:space="preserve">Кроме методов математической статистики и теории вероятности, применяются также математический анализ, теория множеств, теория графов, матричная алгебра и др. Особенно большие надежды возлагаются на использование теоретико- информационных методов и кибернетики. </w:t>
      </w:r>
    </w:p>
    <w:p w:rsidR="00F26C0B" w:rsidRPr="001908E5" w:rsidRDefault="00BA08FC" w:rsidP="001908E5">
      <w:pPr>
        <w:pStyle w:val="a3"/>
        <w:ind w:left="0" w:firstLine="709"/>
        <w:jc w:val="both"/>
        <w:rPr>
          <w:sz w:val="28"/>
          <w:szCs w:val="28"/>
        </w:rPr>
      </w:pPr>
      <w:r w:rsidRPr="001908E5">
        <w:rPr>
          <w:sz w:val="28"/>
          <w:szCs w:val="28"/>
        </w:rPr>
        <w:t xml:space="preserve">Достижения математики, кибернетики, системных исследований, логики и философии в сочетании с движением вперед частных наук привели к широкому применению моделирования различных объектов, процессов и связей явлений. </w:t>
      </w:r>
      <w:r w:rsidR="005C04AD" w:rsidRPr="001908E5">
        <w:rPr>
          <w:sz w:val="28"/>
          <w:szCs w:val="28"/>
        </w:rPr>
        <w:t>Химия</w:t>
      </w:r>
      <w:r w:rsidRPr="001908E5">
        <w:rPr>
          <w:sz w:val="28"/>
          <w:szCs w:val="28"/>
        </w:rPr>
        <w:t xml:space="preserve"> взяла на вооружение и этот инструмент, употребляя все больше в своих исследованиях модели ло</w:t>
      </w:r>
      <w:r w:rsidR="005C04AD" w:rsidRPr="001908E5">
        <w:rPr>
          <w:sz w:val="28"/>
          <w:szCs w:val="28"/>
        </w:rPr>
        <w:t>гические</w:t>
      </w:r>
      <w:r w:rsidRPr="001908E5">
        <w:rPr>
          <w:sz w:val="28"/>
          <w:szCs w:val="28"/>
        </w:rPr>
        <w:t xml:space="preserve"> и математические.</w:t>
      </w:r>
    </w:p>
    <w:p w:rsidR="005C04AD" w:rsidRPr="001908E5" w:rsidRDefault="005C04AD" w:rsidP="001908E5">
      <w:pPr>
        <w:pStyle w:val="a3"/>
        <w:ind w:left="0" w:firstLine="709"/>
        <w:jc w:val="both"/>
        <w:rPr>
          <w:sz w:val="28"/>
          <w:szCs w:val="28"/>
        </w:rPr>
      </w:pPr>
      <w:r w:rsidRPr="001908E5">
        <w:rPr>
          <w:sz w:val="28"/>
          <w:szCs w:val="28"/>
        </w:rPr>
        <w:t>Однако п</w:t>
      </w:r>
      <w:r w:rsidR="00BA08FC" w:rsidRPr="001908E5">
        <w:rPr>
          <w:sz w:val="28"/>
          <w:szCs w:val="28"/>
        </w:rPr>
        <w:t xml:space="preserve">рямой перенос математических методов в </w:t>
      </w:r>
      <w:r w:rsidRPr="001908E5">
        <w:rPr>
          <w:sz w:val="28"/>
          <w:szCs w:val="28"/>
        </w:rPr>
        <w:t>химию</w:t>
      </w:r>
      <w:r w:rsidR="00BA08FC" w:rsidRPr="001908E5">
        <w:rPr>
          <w:sz w:val="28"/>
          <w:szCs w:val="28"/>
        </w:rPr>
        <w:t xml:space="preserve"> часто приводит</w:t>
      </w:r>
      <w:r w:rsidR="007651A8" w:rsidRPr="001908E5">
        <w:rPr>
          <w:sz w:val="28"/>
          <w:szCs w:val="28"/>
        </w:rPr>
        <w:t xml:space="preserve"> к упрощенной трактовке</w:t>
      </w:r>
      <w:r w:rsidR="00BA08FC" w:rsidRPr="001908E5">
        <w:rPr>
          <w:sz w:val="28"/>
          <w:szCs w:val="28"/>
        </w:rPr>
        <w:t xml:space="preserve"> реальности. Обработка эмпирического материала при помощи электронно-вычислительной техники в целом ряде случаев приводит к грубым ошибкам по той простой причине, что эти процессы далеко не всегда могут быть количественно выражены. </w:t>
      </w:r>
    </w:p>
    <w:p w:rsidR="00F26C0B" w:rsidRPr="001908E5" w:rsidRDefault="00BA08FC" w:rsidP="001908E5">
      <w:pPr>
        <w:pStyle w:val="a3"/>
        <w:ind w:left="0" w:firstLine="709"/>
        <w:jc w:val="both"/>
        <w:rPr>
          <w:sz w:val="28"/>
          <w:szCs w:val="28"/>
        </w:rPr>
      </w:pPr>
      <w:r w:rsidRPr="001908E5">
        <w:rPr>
          <w:sz w:val="28"/>
          <w:szCs w:val="28"/>
        </w:rPr>
        <w:t xml:space="preserve">Объективные трудности применения математических методов заключаются в сложности структуры объектов исследования, в чрезвычайно слабой формализации </w:t>
      </w:r>
      <w:r w:rsidR="007651A8" w:rsidRPr="001908E5">
        <w:rPr>
          <w:sz w:val="28"/>
          <w:szCs w:val="28"/>
        </w:rPr>
        <w:t>химических</w:t>
      </w:r>
      <w:r w:rsidRPr="001908E5">
        <w:rPr>
          <w:sz w:val="28"/>
          <w:szCs w:val="28"/>
        </w:rPr>
        <w:t xml:space="preserve"> понятий. </w:t>
      </w:r>
    </w:p>
    <w:p w:rsidR="00F26C0B" w:rsidRPr="001908E5" w:rsidRDefault="007651A8" w:rsidP="001908E5">
      <w:pPr>
        <w:pStyle w:val="5"/>
        <w:tabs>
          <w:tab w:val="left" w:pos="1322"/>
        </w:tabs>
        <w:ind w:left="0" w:firstLine="709"/>
        <w:rPr>
          <w:sz w:val="28"/>
          <w:szCs w:val="28"/>
        </w:rPr>
      </w:pPr>
      <w:r w:rsidRPr="001908E5">
        <w:rPr>
          <w:sz w:val="28"/>
          <w:szCs w:val="28"/>
        </w:rPr>
        <w:t xml:space="preserve">2. </w:t>
      </w:r>
      <w:r w:rsidR="00BA08FC" w:rsidRPr="001908E5">
        <w:rPr>
          <w:sz w:val="28"/>
          <w:szCs w:val="28"/>
        </w:rPr>
        <w:t>Количественные и качественные</w:t>
      </w:r>
      <w:r w:rsidR="00BA08FC" w:rsidRPr="001908E5">
        <w:rPr>
          <w:spacing w:val="-2"/>
          <w:sz w:val="28"/>
          <w:szCs w:val="28"/>
        </w:rPr>
        <w:t xml:space="preserve"> </w:t>
      </w:r>
      <w:r w:rsidR="00BA08FC" w:rsidRPr="001908E5">
        <w:rPr>
          <w:sz w:val="28"/>
          <w:szCs w:val="28"/>
        </w:rPr>
        <w:t>оценки</w:t>
      </w:r>
    </w:p>
    <w:p w:rsidR="00F26C0B" w:rsidRPr="001908E5" w:rsidRDefault="00BA08FC" w:rsidP="001908E5">
      <w:pPr>
        <w:pStyle w:val="a3"/>
        <w:ind w:left="0" w:firstLine="709"/>
        <w:jc w:val="both"/>
        <w:rPr>
          <w:sz w:val="28"/>
          <w:szCs w:val="28"/>
        </w:rPr>
      </w:pPr>
      <w:r w:rsidRPr="001908E5">
        <w:rPr>
          <w:sz w:val="28"/>
          <w:szCs w:val="28"/>
        </w:rPr>
        <w:t xml:space="preserve">«Количество» как философская категория предполагает отражение в виде чисел внешней определенности объектов изучения (их свойств, размеров, пространственного положения, степени развития). Отсюда можно заключить, что именно число в его цифровом выражении должно быть основой количественных методов. Число – это факты, повышающие доверие к выявленным закономерностям. </w:t>
      </w:r>
    </w:p>
    <w:p w:rsidR="00F26C0B" w:rsidRPr="001908E5" w:rsidRDefault="00BA08FC" w:rsidP="001908E5">
      <w:pPr>
        <w:pStyle w:val="a3"/>
        <w:ind w:left="0" w:firstLine="709"/>
        <w:jc w:val="both"/>
        <w:rPr>
          <w:sz w:val="28"/>
          <w:szCs w:val="28"/>
        </w:rPr>
      </w:pPr>
      <w:r w:rsidRPr="001908E5">
        <w:rPr>
          <w:sz w:val="28"/>
          <w:szCs w:val="28"/>
        </w:rPr>
        <w:t>Существенным отличием качественных оценок от количественных при характеристике признаков является следующее – в первом случае имеет место только словесная характеристика явления (например, выше или ниже, теплее или холоднее и т.д.). В качестве примера перехода от качественной оценки к количественной, можно привести варианты оценки успеваемости обучающихся, как с использованием качественной шкалы, состоящей из слов</w:t>
      </w:r>
      <w:r w:rsidRPr="001908E5">
        <w:rPr>
          <w:spacing w:val="3"/>
          <w:sz w:val="28"/>
          <w:szCs w:val="28"/>
        </w:rPr>
        <w:t xml:space="preserve"> </w:t>
      </w:r>
      <w:r w:rsidRPr="001908E5">
        <w:rPr>
          <w:sz w:val="28"/>
          <w:szCs w:val="28"/>
        </w:rPr>
        <w:t>«отлично»,</w:t>
      </w:r>
    </w:p>
    <w:p w:rsidR="007651A8" w:rsidRPr="001908E5" w:rsidRDefault="00BA08FC" w:rsidP="001908E5">
      <w:pPr>
        <w:pStyle w:val="a3"/>
        <w:ind w:left="0" w:firstLine="709"/>
        <w:jc w:val="both"/>
        <w:rPr>
          <w:sz w:val="28"/>
          <w:szCs w:val="28"/>
        </w:rPr>
      </w:pPr>
      <w:r w:rsidRPr="001908E5">
        <w:rPr>
          <w:sz w:val="28"/>
          <w:szCs w:val="28"/>
        </w:rPr>
        <w:t xml:space="preserve">«хорошо», «удовлетворительно», «неудовлетворительно» и соответствующей ей количественной – 5, 4, 3, 2. В </w:t>
      </w:r>
      <w:r w:rsidR="007651A8" w:rsidRPr="001908E5">
        <w:rPr>
          <w:sz w:val="28"/>
          <w:szCs w:val="28"/>
        </w:rPr>
        <w:t>химии</w:t>
      </w:r>
      <w:r w:rsidRPr="001908E5">
        <w:rPr>
          <w:sz w:val="28"/>
          <w:szCs w:val="28"/>
        </w:rPr>
        <w:t xml:space="preserve"> числа помогают оценить и сравнить </w:t>
      </w:r>
      <w:r w:rsidR="007651A8" w:rsidRPr="001908E5">
        <w:rPr>
          <w:sz w:val="28"/>
          <w:szCs w:val="28"/>
        </w:rPr>
        <w:t>к примеру эффективность химико-технологического процесса через выход продукта</w:t>
      </w:r>
      <w:r w:rsidRPr="001908E5">
        <w:rPr>
          <w:sz w:val="28"/>
          <w:szCs w:val="28"/>
        </w:rPr>
        <w:t>.</w:t>
      </w:r>
    </w:p>
    <w:p w:rsidR="00F26C0B" w:rsidRPr="001908E5" w:rsidRDefault="00BA08FC" w:rsidP="001908E5">
      <w:pPr>
        <w:pStyle w:val="a3"/>
        <w:ind w:left="0" w:firstLine="709"/>
        <w:jc w:val="both"/>
        <w:rPr>
          <w:sz w:val="28"/>
          <w:szCs w:val="28"/>
        </w:rPr>
      </w:pPr>
      <w:r w:rsidRPr="001908E5">
        <w:rPr>
          <w:sz w:val="28"/>
          <w:szCs w:val="28"/>
        </w:rPr>
        <w:t>Все многообразие количественных показателей можно подразделить на три группы:</w:t>
      </w:r>
    </w:p>
    <w:p w:rsidR="007651A8" w:rsidRPr="001908E5" w:rsidRDefault="00BA08FC" w:rsidP="001908E5">
      <w:pPr>
        <w:pStyle w:val="a3"/>
        <w:ind w:left="0" w:firstLine="709"/>
        <w:jc w:val="both"/>
        <w:rPr>
          <w:sz w:val="28"/>
          <w:szCs w:val="28"/>
        </w:rPr>
      </w:pPr>
      <w:r w:rsidRPr="001908E5">
        <w:rPr>
          <w:sz w:val="28"/>
          <w:szCs w:val="28"/>
        </w:rPr>
        <w:t xml:space="preserve">1) исходные натуральные, получаемые в результате измерений (первичная информация); </w:t>
      </w:r>
    </w:p>
    <w:p w:rsidR="007651A8" w:rsidRPr="001908E5" w:rsidRDefault="00BA08FC" w:rsidP="001908E5">
      <w:pPr>
        <w:pStyle w:val="a3"/>
        <w:ind w:left="0" w:firstLine="709"/>
        <w:jc w:val="both"/>
        <w:rPr>
          <w:sz w:val="28"/>
          <w:szCs w:val="28"/>
        </w:rPr>
      </w:pPr>
      <w:r w:rsidRPr="001908E5">
        <w:rPr>
          <w:sz w:val="28"/>
          <w:szCs w:val="28"/>
        </w:rPr>
        <w:t xml:space="preserve">2) производные относительные, представляющие собой отношение двух натуральных показателей; </w:t>
      </w:r>
    </w:p>
    <w:p w:rsidR="007651A8" w:rsidRPr="001908E5" w:rsidRDefault="00BA08FC" w:rsidP="001908E5">
      <w:pPr>
        <w:pStyle w:val="a3"/>
        <w:ind w:left="0" w:firstLine="709"/>
        <w:jc w:val="both"/>
        <w:rPr>
          <w:sz w:val="28"/>
          <w:szCs w:val="28"/>
        </w:rPr>
      </w:pPr>
      <w:r w:rsidRPr="001908E5">
        <w:rPr>
          <w:sz w:val="28"/>
          <w:szCs w:val="28"/>
        </w:rPr>
        <w:t xml:space="preserve">3) производные математико-статистические, получаемые с помощью математико-статистической обработки исходных данных. </w:t>
      </w:r>
    </w:p>
    <w:p w:rsidR="00F26C0B" w:rsidRPr="001908E5" w:rsidRDefault="00BA08FC" w:rsidP="001908E5">
      <w:pPr>
        <w:pStyle w:val="a3"/>
        <w:ind w:left="0" w:firstLine="709"/>
        <w:jc w:val="both"/>
        <w:rPr>
          <w:sz w:val="28"/>
          <w:szCs w:val="28"/>
        </w:rPr>
      </w:pPr>
      <w:r w:rsidRPr="001908E5">
        <w:rPr>
          <w:sz w:val="28"/>
          <w:szCs w:val="28"/>
        </w:rPr>
        <w:t>Две последних группы относятся к расчетной информации.</w:t>
      </w:r>
      <w:r w:rsidR="007651A8" w:rsidRPr="001908E5">
        <w:rPr>
          <w:sz w:val="28"/>
          <w:szCs w:val="28"/>
        </w:rPr>
        <w:t xml:space="preserve"> </w:t>
      </w:r>
      <w:r w:rsidRPr="001908E5">
        <w:rPr>
          <w:sz w:val="28"/>
          <w:szCs w:val="28"/>
        </w:rPr>
        <w:t xml:space="preserve">Следует заметить, что первичная и расчетная информация не всегда отражают действительные </w:t>
      </w:r>
      <w:r w:rsidRPr="001908E5">
        <w:rPr>
          <w:sz w:val="28"/>
          <w:szCs w:val="28"/>
        </w:rPr>
        <w:lastRenderedPageBreak/>
        <w:t xml:space="preserve">условия. </w:t>
      </w:r>
    </w:p>
    <w:p w:rsidR="00F26C0B" w:rsidRPr="001908E5" w:rsidRDefault="00BA08FC" w:rsidP="001908E5">
      <w:pPr>
        <w:pStyle w:val="a3"/>
        <w:ind w:left="0" w:firstLine="709"/>
        <w:jc w:val="both"/>
        <w:rPr>
          <w:sz w:val="28"/>
          <w:szCs w:val="28"/>
        </w:rPr>
      </w:pPr>
      <w:r w:rsidRPr="001908E5">
        <w:rPr>
          <w:sz w:val="28"/>
          <w:szCs w:val="28"/>
        </w:rPr>
        <w:t xml:space="preserve">Производные относительные показатели получают путем деления одного натурального параметра на другой. Например, для вычисления </w:t>
      </w:r>
      <w:r w:rsidR="007651A8" w:rsidRPr="001908E5">
        <w:rPr>
          <w:sz w:val="28"/>
          <w:szCs w:val="28"/>
        </w:rPr>
        <w:t xml:space="preserve">выхода продукта </w:t>
      </w:r>
      <w:r w:rsidRPr="001908E5">
        <w:rPr>
          <w:sz w:val="28"/>
          <w:szCs w:val="28"/>
        </w:rPr>
        <w:t xml:space="preserve">делят </w:t>
      </w:r>
      <w:r w:rsidR="007651A8" w:rsidRPr="001908E5">
        <w:rPr>
          <w:sz w:val="28"/>
          <w:szCs w:val="28"/>
        </w:rPr>
        <w:t xml:space="preserve">практическую массу вещества на вычисленную теоретически. </w:t>
      </w:r>
      <w:r w:rsidRPr="001908E5">
        <w:rPr>
          <w:sz w:val="28"/>
          <w:szCs w:val="28"/>
        </w:rPr>
        <w:t xml:space="preserve">Количественные характеристики третьей группы (производные математико- статистические) будут представлены показателями среднего уровня, изменчивости и взаимосвязанности </w:t>
      </w:r>
      <w:r w:rsidR="007651A8" w:rsidRPr="001908E5">
        <w:rPr>
          <w:sz w:val="28"/>
          <w:szCs w:val="28"/>
        </w:rPr>
        <w:t>химических</w:t>
      </w:r>
      <w:r w:rsidRPr="001908E5">
        <w:rPr>
          <w:sz w:val="28"/>
          <w:szCs w:val="28"/>
        </w:rPr>
        <w:t xml:space="preserve"> явлений, вычисляемыми по правилам математической статистики. В результате получают показатели средних </w:t>
      </w:r>
      <w:r w:rsidR="007651A8" w:rsidRPr="001908E5">
        <w:rPr>
          <w:sz w:val="28"/>
          <w:szCs w:val="28"/>
        </w:rPr>
        <w:t>арифметических</w:t>
      </w:r>
      <w:r w:rsidRPr="001908E5">
        <w:rPr>
          <w:sz w:val="28"/>
          <w:szCs w:val="28"/>
        </w:rPr>
        <w:t>, среднее квадратическое отклонение этих величин, коэффициенты корреляции, характеризующие тесноту зависимостей.</w:t>
      </w:r>
    </w:p>
    <w:p w:rsidR="00F26C0B" w:rsidRPr="001908E5" w:rsidRDefault="00BA08FC" w:rsidP="001908E5">
      <w:pPr>
        <w:pStyle w:val="a3"/>
        <w:ind w:left="0" w:firstLine="709"/>
        <w:jc w:val="both"/>
        <w:rPr>
          <w:sz w:val="28"/>
          <w:szCs w:val="28"/>
        </w:rPr>
      </w:pPr>
      <w:r w:rsidRPr="001908E5">
        <w:rPr>
          <w:sz w:val="28"/>
          <w:szCs w:val="28"/>
        </w:rPr>
        <w:t>Для удобства сопоставления разнокачественных объектов с помощью количественных показателей часто проводят их стандартизацию (стандарт – это отношение значения изменчивости признака к его средней арифметической величине). Также переходят от различных натуральных величин к общим весовым, объемным, энергетическим показателям.</w:t>
      </w:r>
    </w:p>
    <w:p w:rsidR="00F26C0B" w:rsidRPr="001908E5" w:rsidRDefault="00BA08FC" w:rsidP="00FB15A7">
      <w:pPr>
        <w:pStyle w:val="5"/>
        <w:numPr>
          <w:ilvl w:val="0"/>
          <w:numId w:val="36"/>
        </w:numPr>
        <w:tabs>
          <w:tab w:val="left" w:pos="1322"/>
        </w:tabs>
        <w:ind w:left="0" w:firstLine="709"/>
        <w:rPr>
          <w:sz w:val="28"/>
          <w:szCs w:val="28"/>
        </w:rPr>
      </w:pPr>
      <w:r w:rsidRPr="001908E5">
        <w:rPr>
          <w:sz w:val="28"/>
          <w:szCs w:val="28"/>
        </w:rPr>
        <w:t>Способы получения количественной</w:t>
      </w:r>
      <w:r w:rsidRPr="001908E5">
        <w:rPr>
          <w:spacing w:val="-1"/>
          <w:sz w:val="28"/>
          <w:szCs w:val="28"/>
        </w:rPr>
        <w:t xml:space="preserve"> </w:t>
      </w:r>
      <w:r w:rsidRPr="001908E5">
        <w:rPr>
          <w:sz w:val="28"/>
          <w:szCs w:val="28"/>
        </w:rPr>
        <w:t>информации</w:t>
      </w:r>
    </w:p>
    <w:p w:rsidR="00F26C0B" w:rsidRPr="001908E5" w:rsidRDefault="001908E5" w:rsidP="001908E5">
      <w:pPr>
        <w:pStyle w:val="a3"/>
        <w:ind w:left="0" w:firstLine="709"/>
        <w:jc w:val="both"/>
        <w:rPr>
          <w:sz w:val="28"/>
          <w:szCs w:val="28"/>
        </w:rPr>
      </w:pPr>
      <w:r w:rsidRPr="001908E5">
        <w:rPr>
          <w:sz w:val="28"/>
          <w:szCs w:val="28"/>
        </w:rPr>
        <w:t>К</w:t>
      </w:r>
      <w:r w:rsidR="00BA08FC" w:rsidRPr="001908E5">
        <w:rPr>
          <w:sz w:val="28"/>
          <w:szCs w:val="28"/>
        </w:rPr>
        <w:t xml:space="preserve">оличественные характеристики </w:t>
      </w:r>
      <w:r w:rsidRPr="001908E5">
        <w:rPr>
          <w:sz w:val="28"/>
          <w:szCs w:val="28"/>
        </w:rPr>
        <w:t>можно получать</w:t>
      </w:r>
      <w:r w:rsidR="00BA08FC" w:rsidRPr="001908E5">
        <w:rPr>
          <w:sz w:val="28"/>
          <w:szCs w:val="28"/>
        </w:rPr>
        <w:t xml:space="preserve"> различными способами. </w:t>
      </w:r>
      <w:r w:rsidRPr="001908E5">
        <w:rPr>
          <w:sz w:val="28"/>
          <w:szCs w:val="28"/>
        </w:rPr>
        <w:t>В химии доминируют экспериментальные способы. Возможно также</w:t>
      </w:r>
      <w:r w:rsidR="00BA08FC" w:rsidRPr="001908E5">
        <w:rPr>
          <w:sz w:val="28"/>
          <w:szCs w:val="28"/>
        </w:rPr>
        <w:t xml:space="preserve"> использование в кабинетных условиях литературных, фондовых и архивных материалов.</w:t>
      </w:r>
      <w:r w:rsidRPr="001908E5">
        <w:rPr>
          <w:sz w:val="28"/>
          <w:szCs w:val="28"/>
        </w:rPr>
        <w:t xml:space="preserve"> </w:t>
      </w:r>
      <w:r w:rsidR="00BA08FC" w:rsidRPr="001908E5">
        <w:rPr>
          <w:sz w:val="28"/>
          <w:szCs w:val="28"/>
        </w:rPr>
        <w:t>Лабораторный способ получения количественных показателей является весьма перспективным. В лабораторных опытах различается воспроизведение и моделирование процессов.</w:t>
      </w:r>
    </w:p>
    <w:p w:rsidR="00F26C0B" w:rsidRDefault="00BA08FC" w:rsidP="001908E5">
      <w:pPr>
        <w:pStyle w:val="a3"/>
        <w:ind w:left="0" w:firstLine="709"/>
        <w:jc w:val="both"/>
        <w:rPr>
          <w:sz w:val="28"/>
          <w:szCs w:val="28"/>
        </w:rPr>
      </w:pPr>
      <w:r w:rsidRPr="001908E5">
        <w:rPr>
          <w:sz w:val="28"/>
          <w:szCs w:val="28"/>
        </w:rPr>
        <w:t>Моделирование заключается в изучении процессов на моделях, в предположении, что они формируются так же, как натурные объекты. Обычно вначале удаётся получить лишь качественные выводы, но по мере разработки теории подобия можно переходить к выявлению количеств, зависимостей.</w:t>
      </w:r>
    </w:p>
    <w:p w:rsidR="001908E5" w:rsidRPr="00B72313" w:rsidRDefault="00B72313" w:rsidP="001908E5">
      <w:pPr>
        <w:pStyle w:val="a3"/>
        <w:ind w:left="0" w:firstLine="709"/>
        <w:jc w:val="both"/>
        <w:rPr>
          <w:b/>
          <w:sz w:val="28"/>
          <w:szCs w:val="28"/>
        </w:rPr>
      </w:pPr>
      <w:r w:rsidRPr="00B72313">
        <w:rPr>
          <w:b/>
          <w:sz w:val="28"/>
          <w:szCs w:val="28"/>
        </w:rPr>
        <w:t>Литература:</w:t>
      </w:r>
    </w:p>
    <w:p w:rsidR="001908E5" w:rsidRPr="001908E5" w:rsidRDefault="001908E5" w:rsidP="001908E5">
      <w:pPr>
        <w:pStyle w:val="a3"/>
        <w:ind w:left="0" w:firstLine="709"/>
        <w:jc w:val="both"/>
        <w:rPr>
          <w:sz w:val="28"/>
          <w:szCs w:val="28"/>
        </w:rPr>
      </w:pPr>
      <w:r w:rsidRPr="001908E5">
        <w:rPr>
          <w:sz w:val="28"/>
          <w:szCs w:val="28"/>
        </w:rPr>
        <w:t>Практикум по теории статистики. Учебное пособие/Под ред. Р.А. Шмойловой. – М.: Финансы и статистика, 2001.</w:t>
      </w:r>
    </w:p>
    <w:p w:rsidR="00F26C0B" w:rsidRPr="001908E5" w:rsidRDefault="00BA08FC" w:rsidP="001908E5">
      <w:pPr>
        <w:pStyle w:val="5"/>
        <w:ind w:left="0" w:firstLine="709"/>
        <w:rPr>
          <w:sz w:val="28"/>
          <w:szCs w:val="28"/>
        </w:rPr>
      </w:pPr>
      <w:r w:rsidRPr="001908E5">
        <w:rPr>
          <w:sz w:val="28"/>
          <w:szCs w:val="28"/>
        </w:rPr>
        <w:t>Контрольные вопросы</w:t>
      </w:r>
    </w:p>
    <w:p w:rsidR="00F26C0B" w:rsidRPr="001908E5" w:rsidRDefault="00BA08FC" w:rsidP="00FB15A7">
      <w:pPr>
        <w:pStyle w:val="a4"/>
        <w:numPr>
          <w:ilvl w:val="1"/>
          <w:numId w:val="34"/>
        </w:numPr>
        <w:tabs>
          <w:tab w:val="left" w:pos="1344"/>
        </w:tabs>
        <w:ind w:left="0" w:firstLine="709"/>
        <w:rPr>
          <w:sz w:val="28"/>
          <w:szCs w:val="28"/>
        </w:rPr>
      </w:pPr>
      <w:r w:rsidRPr="001908E5">
        <w:rPr>
          <w:sz w:val="28"/>
          <w:szCs w:val="28"/>
        </w:rPr>
        <w:t>Чем обусловлена необходимость использования математических методов в исследованиях?</w:t>
      </w:r>
    </w:p>
    <w:p w:rsidR="00F26C0B" w:rsidRPr="001908E5" w:rsidRDefault="00BA08FC" w:rsidP="00FB15A7">
      <w:pPr>
        <w:pStyle w:val="a4"/>
        <w:numPr>
          <w:ilvl w:val="1"/>
          <w:numId w:val="34"/>
        </w:numPr>
        <w:tabs>
          <w:tab w:val="left" w:pos="1368"/>
        </w:tabs>
        <w:ind w:left="0" w:firstLine="709"/>
        <w:rPr>
          <w:sz w:val="28"/>
          <w:szCs w:val="28"/>
        </w:rPr>
      </w:pPr>
      <w:r w:rsidRPr="001908E5">
        <w:rPr>
          <w:sz w:val="28"/>
          <w:szCs w:val="28"/>
        </w:rPr>
        <w:t>Назовите пути математического решения в зависимости от характера и сложности</w:t>
      </w:r>
      <w:r w:rsidRPr="001908E5">
        <w:rPr>
          <w:spacing w:val="-2"/>
          <w:sz w:val="28"/>
          <w:szCs w:val="28"/>
        </w:rPr>
        <w:t xml:space="preserve"> </w:t>
      </w:r>
      <w:r w:rsidRPr="001908E5">
        <w:rPr>
          <w:sz w:val="28"/>
          <w:szCs w:val="28"/>
        </w:rPr>
        <w:t>исследования.</w:t>
      </w:r>
    </w:p>
    <w:p w:rsidR="00F26C0B" w:rsidRPr="001908E5" w:rsidRDefault="00BA08FC" w:rsidP="00FB15A7">
      <w:pPr>
        <w:pStyle w:val="a4"/>
        <w:numPr>
          <w:ilvl w:val="1"/>
          <w:numId w:val="34"/>
        </w:numPr>
        <w:tabs>
          <w:tab w:val="left" w:pos="1353"/>
        </w:tabs>
        <w:ind w:left="0" w:firstLine="709"/>
        <w:rPr>
          <w:sz w:val="28"/>
          <w:szCs w:val="28"/>
        </w:rPr>
      </w:pPr>
      <w:r w:rsidRPr="001908E5">
        <w:rPr>
          <w:sz w:val="28"/>
          <w:szCs w:val="28"/>
        </w:rPr>
        <w:t xml:space="preserve">Какой раздел современной математики наиболее широко используется в </w:t>
      </w:r>
      <w:r w:rsidR="001908E5" w:rsidRPr="001908E5">
        <w:rPr>
          <w:sz w:val="28"/>
          <w:szCs w:val="28"/>
        </w:rPr>
        <w:t>химии</w:t>
      </w:r>
      <w:r w:rsidRPr="001908E5">
        <w:rPr>
          <w:sz w:val="28"/>
          <w:szCs w:val="28"/>
        </w:rPr>
        <w:t>?</w:t>
      </w:r>
    </w:p>
    <w:p w:rsidR="00F26C0B" w:rsidRPr="001908E5" w:rsidRDefault="00BA08FC" w:rsidP="00FB15A7">
      <w:pPr>
        <w:pStyle w:val="a4"/>
        <w:numPr>
          <w:ilvl w:val="1"/>
          <w:numId w:val="34"/>
        </w:numPr>
        <w:tabs>
          <w:tab w:val="left" w:pos="1380"/>
        </w:tabs>
        <w:ind w:left="0" w:firstLine="709"/>
        <w:rPr>
          <w:sz w:val="28"/>
          <w:szCs w:val="28"/>
        </w:rPr>
      </w:pPr>
      <w:r w:rsidRPr="001908E5">
        <w:rPr>
          <w:sz w:val="28"/>
          <w:szCs w:val="28"/>
        </w:rPr>
        <w:t xml:space="preserve">С какими трудностями связано применение математических методов в </w:t>
      </w:r>
      <w:r w:rsidR="001908E5" w:rsidRPr="001908E5">
        <w:rPr>
          <w:sz w:val="28"/>
          <w:szCs w:val="28"/>
        </w:rPr>
        <w:t>химических</w:t>
      </w:r>
      <w:r w:rsidRPr="001908E5">
        <w:rPr>
          <w:spacing w:val="-2"/>
          <w:sz w:val="28"/>
          <w:szCs w:val="28"/>
        </w:rPr>
        <w:t xml:space="preserve"> </w:t>
      </w:r>
      <w:r w:rsidRPr="001908E5">
        <w:rPr>
          <w:sz w:val="28"/>
          <w:szCs w:val="28"/>
        </w:rPr>
        <w:t>исследованиях?</w:t>
      </w:r>
    </w:p>
    <w:p w:rsidR="00F26C0B" w:rsidRPr="001908E5" w:rsidRDefault="00BA08FC" w:rsidP="00FB15A7">
      <w:pPr>
        <w:pStyle w:val="a4"/>
        <w:numPr>
          <w:ilvl w:val="1"/>
          <w:numId w:val="34"/>
        </w:numPr>
        <w:tabs>
          <w:tab w:val="left" w:pos="1704"/>
        </w:tabs>
        <w:ind w:left="0" w:firstLine="709"/>
        <w:jc w:val="both"/>
        <w:rPr>
          <w:sz w:val="28"/>
          <w:szCs w:val="28"/>
        </w:rPr>
      </w:pPr>
      <w:r w:rsidRPr="001908E5">
        <w:rPr>
          <w:sz w:val="28"/>
          <w:szCs w:val="28"/>
        </w:rPr>
        <w:t>Какие группы количественных показателей</w:t>
      </w:r>
      <w:r w:rsidR="001908E5" w:rsidRPr="001908E5">
        <w:rPr>
          <w:sz w:val="28"/>
          <w:szCs w:val="28"/>
        </w:rPr>
        <w:t>,</w:t>
      </w:r>
      <w:r w:rsidRPr="001908E5">
        <w:rPr>
          <w:sz w:val="28"/>
          <w:szCs w:val="28"/>
        </w:rPr>
        <w:t xml:space="preserve"> применяемых в исследованиях, вы знаете? Дайте краткую характеристику каждой группе.</w:t>
      </w:r>
    </w:p>
    <w:p w:rsidR="00F26C0B" w:rsidRPr="001908E5" w:rsidRDefault="00BA08FC" w:rsidP="00FB15A7">
      <w:pPr>
        <w:pStyle w:val="a4"/>
        <w:numPr>
          <w:ilvl w:val="1"/>
          <w:numId w:val="34"/>
        </w:numPr>
        <w:tabs>
          <w:tab w:val="left" w:pos="1674"/>
          <w:tab w:val="left" w:pos="1675"/>
          <w:tab w:val="left" w:pos="2388"/>
          <w:tab w:val="left" w:pos="3311"/>
          <w:tab w:val="left" w:pos="4237"/>
          <w:tab w:val="left" w:pos="4647"/>
          <w:tab w:val="left" w:pos="6700"/>
          <w:tab w:val="left" w:pos="8633"/>
        </w:tabs>
        <w:ind w:left="0" w:firstLine="709"/>
        <w:rPr>
          <w:sz w:val="28"/>
          <w:szCs w:val="28"/>
        </w:rPr>
      </w:pPr>
      <w:r w:rsidRPr="001908E5">
        <w:rPr>
          <w:sz w:val="28"/>
          <w:szCs w:val="28"/>
        </w:rPr>
        <w:t>Для</w:t>
      </w:r>
      <w:r w:rsidR="001908E5" w:rsidRPr="001908E5">
        <w:rPr>
          <w:sz w:val="28"/>
          <w:szCs w:val="28"/>
        </w:rPr>
        <w:t xml:space="preserve"> </w:t>
      </w:r>
      <w:r w:rsidRPr="001908E5">
        <w:rPr>
          <w:sz w:val="28"/>
          <w:szCs w:val="28"/>
        </w:rPr>
        <w:t>каких</w:t>
      </w:r>
      <w:r w:rsidR="001908E5" w:rsidRPr="001908E5">
        <w:rPr>
          <w:sz w:val="28"/>
          <w:szCs w:val="28"/>
        </w:rPr>
        <w:t xml:space="preserve"> </w:t>
      </w:r>
      <w:r w:rsidRPr="001908E5">
        <w:rPr>
          <w:sz w:val="28"/>
          <w:szCs w:val="28"/>
        </w:rPr>
        <w:t>целей</w:t>
      </w:r>
      <w:r w:rsidR="001908E5" w:rsidRPr="001908E5">
        <w:rPr>
          <w:sz w:val="28"/>
          <w:szCs w:val="28"/>
        </w:rPr>
        <w:t xml:space="preserve"> </w:t>
      </w:r>
      <w:r w:rsidRPr="001908E5">
        <w:rPr>
          <w:sz w:val="28"/>
          <w:szCs w:val="28"/>
        </w:rPr>
        <w:t>в</w:t>
      </w:r>
      <w:r w:rsidR="001908E5" w:rsidRPr="001908E5">
        <w:rPr>
          <w:sz w:val="28"/>
          <w:szCs w:val="28"/>
        </w:rPr>
        <w:t xml:space="preserve"> </w:t>
      </w:r>
      <w:r w:rsidRPr="001908E5">
        <w:rPr>
          <w:sz w:val="28"/>
          <w:szCs w:val="28"/>
        </w:rPr>
        <w:t>исследованиях</w:t>
      </w:r>
      <w:r w:rsidR="001908E5" w:rsidRPr="001908E5">
        <w:rPr>
          <w:sz w:val="28"/>
          <w:szCs w:val="28"/>
        </w:rPr>
        <w:t xml:space="preserve"> </w:t>
      </w:r>
      <w:r w:rsidRPr="001908E5">
        <w:rPr>
          <w:sz w:val="28"/>
          <w:szCs w:val="28"/>
        </w:rPr>
        <w:t>проводят стандартизацию</w:t>
      </w:r>
      <w:r w:rsidRPr="001908E5">
        <w:rPr>
          <w:spacing w:val="-1"/>
          <w:sz w:val="28"/>
          <w:szCs w:val="28"/>
        </w:rPr>
        <w:t xml:space="preserve"> </w:t>
      </w:r>
      <w:r w:rsidRPr="001908E5">
        <w:rPr>
          <w:sz w:val="28"/>
          <w:szCs w:val="28"/>
        </w:rPr>
        <w:t>показателей?</w:t>
      </w:r>
    </w:p>
    <w:p w:rsidR="00F26C0B" w:rsidRDefault="00BA08FC" w:rsidP="00FB15A7">
      <w:pPr>
        <w:pStyle w:val="a4"/>
        <w:numPr>
          <w:ilvl w:val="1"/>
          <w:numId w:val="34"/>
        </w:numPr>
        <w:tabs>
          <w:tab w:val="left" w:pos="1545"/>
        </w:tabs>
        <w:ind w:left="0" w:firstLine="709"/>
        <w:rPr>
          <w:sz w:val="28"/>
          <w:szCs w:val="28"/>
        </w:rPr>
      </w:pPr>
      <w:r w:rsidRPr="001908E5">
        <w:rPr>
          <w:sz w:val="28"/>
          <w:szCs w:val="28"/>
        </w:rPr>
        <w:t xml:space="preserve">Какие основные способы получения количественной информации в исследованиях </w:t>
      </w:r>
      <w:r w:rsidR="001908E5" w:rsidRPr="001908E5">
        <w:rPr>
          <w:sz w:val="28"/>
          <w:szCs w:val="28"/>
        </w:rPr>
        <w:t>в</w:t>
      </w:r>
      <w:r w:rsidRPr="001908E5">
        <w:rPr>
          <w:sz w:val="28"/>
          <w:szCs w:val="28"/>
        </w:rPr>
        <w:t>ы</w:t>
      </w:r>
      <w:r w:rsidRPr="001908E5">
        <w:rPr>
          <w:spacing w:val="-2"/>
          <w:sz w:val="28"/>
          <w:szCs w:val="28"/>
        </w:rPr>
        <w:t xml:space="preserve"> </w:t>
      </w:r>
      <w:r w:rsidRPr="001908E5">
        <w:rPr>
          <w:sz w:val="28"/>
          <w:szCs w:val="28"/>
        </w:rPr>
        <w:t>знаете?</w:t>
      </w:r>
    </w:p>
    <w:p w:rsidR="001908E5" w:rsidRPr="001908E5" w:rsidRDefault="001908E5" w:rsidP="001908E5">
      <w:pPr>
        <w:pStyle w:val="a4"/>
        <w:tabs>
          <w:tab w:val="left" w:pos="1545"/>
        </w:tabs>
        <w:ind w:left="709" w:firstLine="0"/>
        <w:rPr>
          <w:sz w:val="28"/>
          <w:szCs w:val="28"/>
        </w:rPr>
      </w:pPr>
    </w:p>
    <w:p w:rsidR="00F26C0B" w:rsidRDefault="00F26C0B">
      <w:pPr>
        <w:spacing w:line="312" w:lineRule="auto"/>
        <w:rPr>
          <w:sz w:val="26"/>
        </w:rPr>
        <w:sectPr w:rsidR="00F26C0B">
          <w:footerReference w:type="default" r:id="rId7"/>
          <w:pgSz w:w="11910" w:h="16840"/>
          <w:pgMar w:top="1040" w:right="320" w:bottom="1160" w:left="1400" w:header="0" w:footer="905" w:gutter="0"/>
          <w:cols w:space="720"/>
        </w:sectPr>
      </w:pPr>
    </w:p>
    <w:p w:rsidR="00710653" w:rsidRPr="0061109B" w:rsidRDefault="00BA08FC" w:rsidP="0061109B">
      <w:pPr>
        <w:pStyle w:val="3"/>
        <w:ind w:left="0" w:hanging="420"/>
        <w:jc w:val="center"/>
        <w:rPr>
          <w:sz w:val="28"/>
          <w:szCs w:val="28"/>
        </w:rPr>
      </w:pPr>
      <w:r w:rsidRPr="0061109B">
        <w:rPr>
          <w:sz w:val="28"/>
          <w:szCs w:val="28"/>
        </w:rPr>
        <w:lastRenderedPageBreak/>
        <w:t>Статическая сводка и группировка,</w:t>
      </w:r>
      <w:r w:rsidR="00710653" w:rsidRPr="0061109B">
        <w:rPr>
          <w:sz w:val="28"/>
          <w:szCs w:val="28"/>
        </w:rPr>
        <w:t xml:space="preserve"> ее основания.</w:t>
      </w:r>
    </w:p>
    <w:p w:rsidR="00710653" w:rsidRPr="0061109B" w:rsidRDefault="00710653" w:rsidP="0061109B">
      <w:pPr>
        <w:pStyle w:val="a3"/>
        <w:ind w:left="0" w:firstLine="566"/>
        <w:jc w:val="both"/>
        <w:rPr>
          <w:sz w:val="28"/>
          <w:szCs w:val="28"/>
        </w:rPr>
      </w:pPr>
      <w:r w:rsidRPr="0061109B">
        <w:rPr>
          <w:b/>
          <w:sz w:val="28"/>
          <w:szCs w:val="28"/>
        </w:rPr>
        <w:t>Цель:</w:t>
      </w:r>
      <w:r w:rsidR="0061109B">
        <w:rPr>
          <w:sz w:val="28"/>
          <w:szCs w:val="28"/>
        </w:rPr>
        <w:t xml:space="preserve"> ознакомиться с видами сводок и группировкой данных</w:t>
      </w:r>
    </w:p>
    <w:p w:rsidR="00710653" w:rsidRPr="0061109B" w:rsidRDefault="00710653" w:rsidP="0061109B">
      <w:pPr>
        <w:pStyle w:val="a3"/>
        <w:ind w:left="0" w:firstLine="566"/>
        <w:jc w:val="both"/>
        <w:rPr>
          <w:sz w:val="28"/>
          <w:szCs w:val="28"/>
        </w:rPr>
      </w:pPr>
    </w:p>
    <w:p w:rsidR="00710653" w:rsidRPr="0061109B" w:rsidRDefault="00710653" w:rsidP="0061109B">
      <w:pPr>
        <w:pStyle w:val="a3"/>
        <w:ind w:left="0" w:firstLine="566"/>
        <w:jc w:val="both"/>
        <w:rPr>
          <w:sz w:val="28"/>
          <w:szCs w:val="28"/>
        </w:rPr>
      </w:pPr>
      <w:r w:rsidRPr="0061109B">
        <w:rPr>
          <w:sz w:val="28"/>
          <w:szCs w:val="28"/>
        </w:rPr>
        <w:t>План:</w:t>
      </w:r>
    </w:p>
    <w:p w:rsidR="00710653" w:rsidRPr="0061109B" w:rsidRDefault="00710653" w:rsidP="00FB15A7">
      <w:pPr>
        <w:pStyle w:val="5"/>
        <w:numPr>
          <w:ilvl w:val="0"/>
          <w:numId w:val="38"/>
        </w:numPr>
        <w:tabs>
          <w:tab w:val="left" w:pos="1322"/>
        </w:tabs>
        <w:ind w:left="0" w:firstLine="0"/>
        <w:rPr>
          <w:b w:val="0"/>
          <w:sz w:val="28"/>
          <w:szCs w:val="28"/>
        </w:rPr>
      </w:pPr>
      <w:r w:rsidRPr="0061109B">
        <w:rPr>
          <w:b w:val="0"/>
          <w:sz w:val="28"/>
          <w:szCs w:val="28"/>
        </w:rPr>
        <w:t>Статистическая сводка и группировка</w:t>
      </w:r>
      <w:r w:rsidRPr="0061109B">
        <w:rPr>
          <w:b w:val="0"/>
          <w:spacing w:val="-3"/>
          <w:sz w:val="28"/>
          <w:szCs w:val="28"/>
        </w:rPr>
        <w:t xml:space="preserve"> </w:t>
      </w:r>
      <w:r w:rsidRPr="0061109B">
        <w:rPr>
          <w:b w:val="0"/>
          <w:sz w:val="28"/>
          <w:szCs w:val="28"/>
        </w:rPr>
        <w:t>данных</w:t>
      </w:r>
    </w:p>
    <w:p w:rsidR="00710653" w:rsidRPr="0061109B" w:rsidRDefault="00710653" w:rsidP="00FB15A7">
      <w:pPr>
        <w:pStyle w:val="a4"/>
        <w:numPr>
          <w:ilvl w:val="0"/>
          <w:numId w:val="38"/>
        </w:numPr>
        <w:ind w:left="0" w:firstLine="0"/>
        <w:rPr>
          <w:bCs/>
          <w:sz w:val="28"/>
          <w:szCs w:val="28"/>
        </w:rPr>
      </w:pPr>
      <w:r w:rsidRPr="0061109B">
        <w:rPr>
          <w:bCs/>
          <w:sz w:val="28"/>
          <w:szCs w:val="28"/>
        </w:rPr>
        <w:t>Виды статистических группировок</w:t>
      </w:r>
    </w:p>
    <w:p w:rsidR="00597E57" w:rsidRPr="0061109B" w:rsidRDefault="00597E57" w:rsidP="00FB15A7">
      <w:pPr>
        <w:pStyle w:val="a4"/>
        <w:numPr>
          <w:ilvl w:val="0"/>
          <w:numId w:val="38"/>
        </w:numPr>
        <w:ind w:left="0" w:firstLine="0"/>
        <w:rPr>
          <w:bCs/>
          <w:sz w:val="28"/>
          <w:szCs w:val="28"/>
        </w:rPr>
      </w:pPr>
      <w:r w:rsidRPr="0061109B">
        <w:rPr>
          <w:bCs/>
          <w:sz w:val="28"/>
          <w:szCs w:val="28"/>
        </w:rPr>
        <w:t>Принципы построения статистических группировок и классификаций</w:t>
      </w:r>
    </w:p>
    <w:p w:rsidR="00710653" w:rsidRPr="0061109B" w:rsidRDefault="00710653" w:rsidP="0061109B">
      <w:pPr>
        <w:pStyle w:val="a3"/>
        <w:ind w:left="0"/>
        <w:jc w:val="both"/>
        <w:rPr>
          <w:sz w:val="28"/>
          <w:szCs w:val="28"/>
        </w:rPr>
      </w:pPr>
    </w:p>
    <w:p w:rsidR="00710653" w:rsidRPr="0061109B" w:rsidRDefault="00710653" w:rsidP="0061109B">
      <w:pPr>
        <w:pStyle w:val="a3"/>
        <w:ind w:left="0" w:firstLine="566"/>
        <w:jc w:val="both"/>
        <w:rPr>
          <w:b/>
          <w:sz w:val="28"/>
          <w:szCs w:val="28"/>
        </w:rPr>
      </w:pPr>
      <w:r w:rsidRPr="0061109B">
        <w:rPr>
          <w:b/>
          <w:sz w:val="28"/>
          <w:szCs w:val="28"/>
        </w:rPr>
        <w:t>1.</w:t>
      </w:r>
      <w:r w:rsidRPr="0061109B">
        <w:rPr>
          <w:b/>
          <w:sz w:val="28"/>
          <w:szCs w:val="28"/>
        </w:rPr>
        <w:tab/>
        <w:t>Статистическая сводка и группировка данных</w:t>
      </w:r>
    </w:p>
    <w:p w:rsidR="00F26C0B" w:rsidRPr="0061109B" w:rsidRDefault="00BA08FC" w:rsidP="0061109B">
      <w:pPr>
        <w:pStyle w:val="a3"/>
        <w:ind w:left="0" w:firstLine="566"/>
        <w:jc w:val="both"/>
        <w:rPr>
          <w:sz w:val="28"/>
          <w:szCs w:val="28"/>
        </w:rPr>
      </w:pPr>
      <w:r w:rsidRPr="0061109B">
        <w:rPr>
          <w:sz w:val="28"/>
          <w:szCs w:val="28"/>
        </w:rPr>
        <w:t>Научно организованная обработка материалов статистического наблюдения по заранее разработанной программе включает в себя, кроме контроля данных, систематизацию, группировку данных, составление таблиц, получение итогов и производных показателей (средних и относительных величин) и т. д. Собранный в процессе статистического наблюдения материал представляет собой разрозненные первичные сведения об отдельных единицах изучаемого явления. В таком виде материал еще не характеризует явление в целом: не дает представления ни о величине (численности) явления, ни о его составе, ни о размере характерных признаков, ни о существе связей этого явления с другими явлениями и т. д. Возникает необходимость в специальной обработке статистических данных – сводке материалов наблюдения.</w:t>
      </w:r>
    </w:p>
    <w:p w:rsidR="00F26C0B" w:rsidRPr="0061109B" w:rsidRDefault="00BA08FC" w:rsidP="0061109B">
      <w:pPr>
        <w:pStyle w:val="a3"/>
        <w:ind w:left="0" w:firstLine="566"/>
        <w:jc w:val="both"/>
        <w:rPr>
          <w:sz w:val="28"/>
          <w:szCs w:val="28"/>
        </w:rPr>
      </w:pPr>
      <w:r w:rsidRPr="0061109B">
        <w:rPr>
          <w:b/>
          <w:i/>
          <w:sz w:val="28"/>
          <w:szCs w:val="28"/>
        </w:rPr>
        <w:t xml:space="preserve">Сводка – </w:t>
      </w:r>
      <w:r w:rsidRPr="0061109B">
        <w:rPr>
          <w:sz w:val="28"/>
          <w:szCs w:val="28"/>
        </w:rPr>
        <w:t>это комплекс последовательных операций по обобщению конкретных единичных фактов, образующих совокупность, для выявления типичных черт и закономерностей, присущих изучаемому явлению в целом.</w:t>
      </w:r>
    </w:p>
    <w:p w:rsidR="00F26C0B" w:rsidRPr="0061109B" w:rsidRDefault="00BA08FC" w:rsidP="0061109B">
      <w:pPr>
        <w:ind w:firstLine="566"/>
        <w:jc w:val="both"/>
        <w:rPr>
          <w:i/>
          <w:sz w:val="28"/>
          <w:szCs w:val="28"/>
        </w:rPr>
      </w:pPr>
      <w:r w:rsidRPr="0061109B">
        <w:rPr>
          <w:sz w:val="28"/>
          <w:szCs w:val="28"/>
        </w:rPr>
        <w:t xml:space="preserve">По глубине и точности обработки материала различают </w:t>
      </w:r>
      <w:r w:rsidRPr="0061109B">
        <w:rPr>
          <w:i/>
          <w:sz w:val="28"/>
          <w:szCs w:val="28"/>
        </w:rPr>
        <w:t>сводку простую и сложную.</w:t>
      </w:r>
    </w:p>
    <w:p w:rsidR="00F26C0B" w:rsidRPr="0061109B" w:rsidRDefault="00BA08FC" w:rsidP="0061109B">
      <w:pPr>
        <w:pStyle w:val="a3"/>
        <w:ind w:left="0" w:firstLine="566"/>
        <w:jc w:val="both"/>
        <w:rPr>
          <w:sz w:val="28"/>
          <w:szCs w:val="28"/>
        </w:rPr>
      </w:pPr>
      <w:r w:rsidRPr="0061109B">
        <w:rPr>
          <w:b/>
          <w:i/>
          <w:sz w:val="28"/>
          <w:szCs w:val="28"/>
        </w:rPr>
        <w:t xml:space="preserve">Простая сводка – </w:t>
      </w:r>
      <w:r w:rsidRPr="0061109B">
        <w:rPr>
          <w:sz w:val="28"/>
          <w:szCs w:val="28"/>
        </w:rPr>
        <w:t>это операция по подсчету общих итогов по совокупности единиц наблюдения.</w:t>
      </w:r>
    </w:p>
    <w:p w:rsidR="00F26C0B" w:rsidRPr="0061109B" w:rsidRDefault="00BA08FC" w:rsidP="0061109B">
      <w:pPr>
        <w:pStyle w:val="a3"/>
        <w:ind w:left="0" w:firstLine="566"/>
        <w:jc w:val="both"/>
        <w:rPr>
          <w:sz w:val="28"/>
          <w:szCs w:val="28"/>
        </w:rPr>
      </w:pPr>
      <w:r w:rsidRPr="0061109B">
        <w:rPr>
          <w:b/>
          <w:i/>
          <w:sz w:val="28"/>
          <w:szCs w:val="28"/>
        </w:rPr>
        <w:t xml:space="preserve">Сложная сводка – </w:t>
      </w:r>
      <w:r w:rsidRPr="0061109B">
        <w:rPr>
          <w:sz w:val="28"/>
          <w:szCs w:val="28"/>
        </w:rPr>
        <w:t>это комплекс операций, включающих группировку единиц наблюдения, подсчет итогов по каждой группе и по всему объекту и представление результатов группировки и сводки в виде статистических таблиц.</w:t>
      </w:r>
    </w:p>
    <w:p w:rsidR="00F26C0B" w:rsidRPr="0061109B" w:rsidRDefault="00BA08FC" w:rsidP="0061109B">
      <w:pPr>
        <w:rPr>
          <w:i/>
          <w:sz w:val="28"/>
          <w:szCs w:val="28"/>
        </w:rPr>
      </w:pPr>
      <w:r w:rsidRPr="0061109B">
        <w:rPr>
          <w:i/>
          <w:sz w:val="28"/>
          <w:szCs w:val="28"/>
        </w:rPr>
        <w:t>Проведение сводки необходимо осуществлять по следующим этапам:</w:t>
      </w:r>
    </w:p>
    <w:p w:rsidR="00F26C0B" w:rsidRPr="0061109B" w:rsidRDefault="00BA08FC" w:rsidP="00FB15A7">
      <w:pPr>
        <w:pStyle w:val="a4"/>
        <w:numPr>
          <w:ilvl w:val="0"/>
          <w:numId w:val="32"/>
        </w:numPr>
        <w:tabs>
          <w:tab w:val="left" w:pos="1010"/>
        </w:tabs>
        <w:ind w:left="0" w:firstLine="566"/>
        <w:rPr>
          <w:sz w:val="28"/>
          <w:szCs w:val="28"/>
        </w:rPr>
      </w:pPr>
      <w:r w:rsidRPr="0061109B">
        <w:rPr>
          <w:sz w:val="28"/>
          <w:szCs w:val="28"/>
        </w:rPr>
        <w:t>выбор группировочного</w:t>
      </w:r>
      <w:r w:rsidRPr="0061109B">
        <w:rPr>
          <w:spacing w:val="-3"/>
          <w:sz w:val="28"/>
          <w:szCs w:val="28"/>
        </w:rPr>
        <w:t xml:space="preserve"> </w:t>
      </w:r>
      <w:r w:rsidRPr="0061109B">
        <w:rPr>
          <w:sz w:val="28"/>
          <w:szCs w:val="28"/>
        </w:rPr>
        <w:t>признака;</w:t>
      </w:r>
    </w:p>
    <w:p w:rsidR="00F26C0B" w:rsidRPr="0061109B" w:rsidRDefault="00BA08FC" w:rsidP="00FB15A7">
      <w:pPr>
        <w:pStyle w:val="a4"/>
        <w:numPr>
          <w:ilvl w:val="0"/>
          <w:numId w:val="32"/>
        </w:numPr>
        <w:tabs>
          <w:tab w:val="left" w:pos="1010"/>
        </w:tabs>
        <w:ind w:left="0" w:firstLine="566"/>
        <w:rPr>
          <w:sz w:val="28"/>
          <w:szCs w:val="28"/>
        </w:rPr>
      </w:pPr>
      <w:r w:rsidRPr="0061109B">
        <w:rPr>
          <w:sz w:val="28"/>
          <w:szCs w:val="28"/>
        </w:rPr>
        <w:t>определение порядка формирования</w:t>
      </w:r>
      <w:r w:rsidRPr="0061109B">
        <w:rPr>
          <w:spacing w:val="-2"/>
          <w:sz w:val="28"/>
          <w:szCs w:val="28"/>
        </w:rPr>
        <w:t xml:space="preserve"> </w:t>
      </w:r>
      <w:r w:rsidRPr="0061109B">
        <w:rPr>
          <w:sz w:val="28"/>
          <w:szCs w:val="28"/>
        </w:rPr>
        <w:t>групп;</w:t>
      </w:r>
    </w:p>
    <w:p w:rsidR="00F26C0B" w:rsidRPr="0061109B" w:rsidRDefault="00BA08FC" w:rsidP="00FB15A7">
      <w:pPr>
        <w:pStyle w:val="a4"/>
        <w:numPr>
          <w:ilvl w:val="0"/>
          <w:numId w:val="32"/>
        </w:numPr>
        <w:tabs>
          <w:tab w:val="left" w:pos="1010"/>
        </w:tabs>
        <w:ind w:left="0" w:firstLine="566"/>
        <w:jc w:val="both"/>
        <w:rPr>
          <w:sz w:val="28"/>
          <w:szCs w:val="28"/>
        </w:rPr>
      </w:pPr>
      <w:r w:rsidRPr="0061109B">
        <w:rPr>
          <w:sz w:val="28"/>
          <w:szCs w:val="28"/>
        </w:rPr>
        <w:t>разработка системы статистических показателей для характеристики групп и объекта в целом;</w:t>
      </w:r>
    </w:p>
    <w:p w:rsidR="00F26C0B" w:rsidRPr="0061109B" w:rsidRDefault="00BA08FC" w:rsidP="00FB15A7">
      <w:pPr>
        <w:pStyle w:val="a4"/>
        <w:numPr>
          <w:ilvl w:val="0"/>
          <w:numId w:val="32"/>
        </w:numPr>
        <w:tabs>
          <w:tab w:val="left" w:pos="1010"/>
        </w:tabs>
        <w:ind w:left="0" w:firstLine="566"/>
        <w:jc w:val="both"/>
        <w:rPr>
          <w:sz w:val="28"/>
          <w:szCs w:val="28"/>
        </w:rPr>
      </w:pPr>
      <w:r w:rsidRPr="0061109B">
        <w:rPr>
          <w:sz w:val="28"/>
          <w:szCs w:val="28"/>
        </w:rPr>
        <w:t>разработка макетов статистических таблиц для представления результатов сводки.</w:t>
      </w:r>
    </w:p>
    <w:p w:rsidR="00F26C0B" w:rsidRPr="0061109B" w:rsidRDefault="00BA08FC" w:rsidP="0061109B">
      <w:pPr>
        <w:pStyle w:val="a3"/>
        <w:ind w:left="0" w:firstLine="566"/>
        <w:jc w:val="both"/>
        <w:rPr>
          <w:sz w:val="28"/>
          <w:szCs w:val="28"/>
        </w:rPr>
      </w:pPr>
      <w:r w:rsidRPr="0061109B">
        <w:rPr>
          <w:sz w:val="28"/>
          <w:szCs w:val="28"/>
        </w:rPr>
        <w:t xml:space="preserve">По форме обработки материала сводка бывает </w:t>
      </w:r>
      <w:r w:rsidRPr="0061109B">
        <w:rPr>
          <w:b/>
          <w:i/>
          <w:sz w:val="28"/>
          <w:szCs w:val="28"/>
        </w:rPr>
        <w:t xml:space="preserve">централизованной, </w:t>
      </w:r>
      <w:r w:rsidRPr="0061109B">
        <w:rPr>
          <w:sz w:val="28"/>
          <w:szCs w:val="28"/>
        </w:rPr>
        <w:t xml:space="preserve">когда весь первичный материал поступает в одну организацию, подвергается в ней обработке от начала до конца; </w:t>
      </w:r>
      <w:r w:rsidRPr="0061109B">
        <w:rPr>
          <w:b/>
          <w:i/>
          <w:sz w:val="28"/>
          <w:szCs w:val="28"/>
        </w:rPr>
        <w:t xml:space="preserve">детализированной, </w:t>
      </w:r>
      <w:r w:rsidRPr="0061109B">
        <w:rPr>
          <w:sz w:val="28"/>
          <w:szCs w:val="28"/>
        </w:rPr>
        <w:t>когда отчеты предприятий сводятся</w:t>
      </w:r>
      <w:r w:rsidR="00710653" w:rsidRPr="0061109B">
        <w:rPr>
          <w:sz w:val="28"/>
          <w:szCs w:val="28"/>
        </w:rPr>
        <w:t xml:space="preserve"> одними</w:t>
      </w:r>
      <w:r w:rsidRPr="0061109B">
        <w:rPr>
          <w:sz w:val="28"/>
          <w:szCs w:val="28"/>
        </w:rPr>
        <w:t xml:space="preserve"> органами, а полученные итоги поступают в </w:t>
      </w:r>
      <w:r w:rsidR="00710653" w:rsidRPr="0061109B">
        <w:rPr>
          <w:sz w:val="28"/>
          <w:szCs w:val="28"/>
        </w:rPr>
        <w:t>другие организации</w:t>
      </w:r>
      <w:r w:rsidRPr="0061109B">
        <w:rPr>
          <w:sz w:val="28"/>
          <w:szCs w:val="28"/>
        </w:rPr>
        <w:t xml:space="preserve"> и там определяются итоговые показатели в целом.</w:t>
      </w:r>
    </w:p>
    <w:p w:rsidR="00F26C0B" w:rsidRPr="0061109B" w:rsidRDefault="00BA08FC" w:rsidP="0061109B">
      <w:pPr>
        <w:pStyle w:val="a3"/>
        <w:ind w:left="0" w:firstLine="566"/>
        <w:jc w:val="both"/>
        <w:rPr>
          <w:b/>
          <w:i/>
          <w:sz w:val="28"/>
          <w:szCs w:val="28"/>
        </w:rPr>
      </w:pPr>
      <w:r w:rsidRPr="0061109B">
        <w:rPr>
          <w:sz w:val="28"/>
          <w:szCs w:val="28"/>
        </w:rPr>
        <w:t xml:space="preserve">По технике выполнения статистическая сводка бывает </w:t>
      </w:r>
      <w:r w:rsidRPr="0061109B">
        <w:rPr>
          <w:b/>
          <w:i/>
          <w:sz w:val="28"/>
          <w:szCs w:val="28"/>
        </w:rPr>
        <w:t xml:space="preserve">механизированной </w:t>
      </w:r>
      <w:r w:rsidRPr="0061109B">
        <w:rPr>
          <w:sz w:val="28"/>
          <w:szCs w:val="28"/>
        </w:rPr>
        <w:t xml:space="preserve">(с использованием электронно-вычислительной техники) и </w:t>
      </w:r>
      <w:r w:rsidRPr="0061109B">
        <w:rPr>
          <w:b/>
          <w:i/>
          <w:sz w:val="28"/>
          <w:szCs w:val="28"/>
        </w:rPr>
        <w:t>ручной.</w:t>
      </w:r>
    </w:p>
    <w:p w:rsidR="00F26C0B" w:rsidRPr="0061109B" w:rsidRDefault="00BA08FC" w:rsidP="0061109B">
      <w:pPr>
        <w:pStyle w:val="a3"/>
        <w:ind w:left="0" w:firstLine="566"/>
        <w:jc w:val="both"/>
        <w:rPr>
          <w:sz w:val="28"/>
          <w:szCs w:val="28"/>
        </w:rPr>
      </w:pPr>
      <w:r w:rsidRPr="0061109B">
        <w:rPr>
          <w:i/>
          <w:sz w:val="28"/>
          <w:szCs w:val="28"/>
        </w:rPr>
        <w:t xml:space="preserve">Статистические группировки </w:t>
      </w:r>
      <w:r w:rsidRPr="0061109B">
        <w:rPr>
          <w:sz w:val="28"/>
          <w:szCs w:val="28"/>
        </w:rPr>
        <w:t xml:space="preserve">– первый этап статистической сводки, </w:t>
      </w:r>
      <w:r w:rsidRPr="0061109B">
        <w:rPr>
          <w:sz w:val="28"/>
          <w:szCs w:val="28"/>
        </w:rPr>
        <w:lastRenderedPageBreak/>
        <w:t>позволяющий выделить из массы исходного статистического материала однородные группы единиц, обладающих общим сходством в качественном и количественном отношениях. Важно понимать, что группировка – это не субъективный технический прием разделения совокупности на части, а научно обоснованный процесс разделения множества единиц совокупности по определенному признаку.</w:t>
      </w:r>
    </w:p>
    <w:p w:rsidR="00F26C0B" w:rsidRPr="0061109B" w:rsidRDefault="00BA08FC" w:rsidP="0061109B">
      <w:pPr>
        <w:pStyle w:val="a3"/>
        <w:ind w:left="0" w:firstLine="566"/>
        <w:jc w:val="both"/>
        <w:rPr>
          <w:sz w:val="28"/>
          <w:szCs w:val="28"/>
        </w:rPr>
      </w:pPr>
      <w:r w:rsidRPr="0061109B">
        <w:rPr>
          <w:sz w:val="28"/>
          <w:szCs w:val="28"/>
        </w:rPr>
        <w:t>Основополагающим принципом применения метода группировок является всесторонний, глубокий анализ сущности и природы изучаемого явления, позволяющий определить его типические свойства и внутренние различия. Любая общая совокупность является комплексом частных совокупностей, каждая из которых объединяет явления особого типа, однокачественные в определенном отношении. Каждый тип (группа) имеет специфическую систему признаков с соответствующим уровнем их количественных значений. Установить, к какому типу, в какую частную совокупность нужно отнести группируемые единицы общей совокупности, возможно на основе правильного, четкого определения существенных признаков, по которым должна проводиться группировка. Это второе важное требование научно обоснованной группировки. Третье требование группировки основано на объективном, обоснованном установлении границ групп при условии, что образованные группы должны объединять однородные элементы совокупности, а сами группы (одна по отношению к другой) должны существенно различаться. В противном случае группировка теряет</w:t>
      </w:r>
      <w:r w:rsidRPr="0061109B">
        <w:rPr>
          <w:spacing w:val="-10"/>
          <w:sz w:val="28"/>
          <w:szCs w:val="28"/>
        </w:rPr>
        <w:t xml:space="preserve"> </w:t>
      </w:r>
      <w:r w:rsidRPr="0061109B">
        <w:rPr>
          <w:sz w:val="28"/>
          <w:szCs w:val="28"/>
        </w:rPr>
        <w:t>смысл.</w:t>
      </w:r>
    </w:p>
    <w:p w:rsidR="00F26C0B" w:rsidRPr="0061109B" w:rsidRDefault="00BA08FC" w:rsidP="0061109B">
      <w:pPr>
        <w:pStyle w:val="a3"/>
        <w:ind w:left="0" w:firstLine="566"/>
        <w:jc w:val="both"/>
        <w:rPr>
          <w:sz w:val="28"/>
          <w:szCs w:val="28"/>
        </w:rPr>
      </w:pPr>
      <w:r w:rsidRPr="0061109B">
        <w:rPr>
          <w:sz w:val="28"/>
          <w:szCs w:val="28"/>
        </w:rPr>
        <w:t>Группировка является важнейшим статистическим методом обобщения статистических показателей.</w:t>
      </w:r>
    </w:p>
    <w:p w:rsidR="00F26C0B" w:rsidRPr="0061109B" w:rsidRDefault="00BA08FC" w:rsidP="0061109B">
      <w:pPr>
        <w:pStyle w:val="6"/>
        <w:spacing w:before="0"/>
        <w:ind w:left="0"/>
        <w:rPr>
          <w:sz w:val="28"/>
          <w:szCs w:val="28"/>
        </w:rPr>
      </w:pPr>
      <w:r w:rsidRPr="0061109B">
        <w:rPr>
          <w:sz w:val="28"/>
          <w:szCs w:val="28"/>
        </w:rPr>
        <w:t>С помощью метода группировок решаются следующие задачи:</w:t>
      </w:r>
    </w:p>
    <w:p w:rsidR="00F26C0B" w:rsidRPr="0061109B" w:rsidRDefault="00BA08FC" w:rsidP="00FB15A7">
      <w:pPr>
        <w:pStyle w:val="a4"/>
        <w:numPr>
          <w:ilvl w:val="0"/>
          <w:numId w:val="32"/>
        </w:numPr>
        <w:tabs>
          <w:tab w:val="left" w:pos="1010"/>
        </w:tabs>
        <w:ind w:left="0" w:firstLine="566"/>
        <w:rPr>
          <w:sz w:val="28"/>
          <w:szCs w:val="28"/>
        </w:rPr>
      </w:pPr>
      <w:r w:rsidRPr="0061109B">
        <w:rPr>
          <w:sz w:val="28"/>
          <w:szCs w:val="28"/>
        </w:rPr>
        <w:t>выделение типов</w:t>
      </w:r>
      <w:r w:rsidRPr="0061109B">
        <w:rPr>
          <w:spacing w:val="-3"/>
          <w:sz w:val="28"/>
          <w:szCs w:val="28"/>
        </w:rPr>
        <w:t xml:space="preserve"> </w:t>
      </w:r>
      <w:r w:rsidRPr="0061109B">
        <w:rPr>
          <w:sz w:val="28"/>
          <w:szCs w:val="28"/>
        </w:rPr>
        <w:t>явлений;</w:t>
      </w:r>
    </w:p>
    <w:p w:rsidR="00F26C0B" w:rsidRPr="0061109B" w:rsidRDefault="00BA08FC" w:rsidP="00FB15A7">
      <w:pPr>
        <w:pStyle w:val="a4"/>
        <w:numPr>
          <w:ilvl w:val="0"/>
          <w:numId w:val="32"/>
        </w:numPr>
        <w:tabs>
          <w:tab w:val="left" w:pos="1010"/>
        </w:tabs>
        <w:ind w:left="0" w:firstLine="566"/>
        <w:rPr>
          <w:sz w:val="28"/>
          <w:szCs w:val="28"/>
        </w:rPr>
      </w:pPr>
      <w:r w:rsidRPr="0061109B">
        <w:rPr>
          <w:sz w:val="28"/>
          <w:szCs w:val="28"/>
        </w:rPr>
        <w:t>изучение структуры явления и структурных сдвигов, происходящих в</w:t>
      </w:r>
      <w:r w:rsidRPr="0061109B">
        <w:rPr>
          <w:spacing w:val="-13"/>
          <w:sz w:val="28"/>
          <w:szCs w:val="28"/>
        </w:rPr>
        <w:t xml:space="preserve"> </w:t>
      </w:r>
      <w:r w:rsidRPr="0061109B">
        <w:rPr>
          <w:sz w:val="28"/>
          <w:szCs w:val="28"/>
        </w:rPr>
        <w:t>нем;</w:t>
      </w:r>
    </w:p>
    <w:p w:rsidR="00F26C0B" w:rsidRPr="0061109B" w:rsidRDefault="00BA08FC" w:rsidP="00FB15A7">
      <w:pPr>
        <w:pStyle w:val="a4"/>
        <w:numPr>
          <w:ilvl w:val="0"/>
          <w:numId w:val="32"/>
        </w:numPr>
        <w:tabs>
          <w:tab w:val="left" w:pos="1010"/>
        </w:tabs>
        <w:ind w:left="0" w:firstLine="566"/>
        <w:rPr>
          <w:sz w:val="28"/>
          <w:szCs w:val="28"/>
        </w:rPr>
      </w:pPr>
      <w:r w:rsidRPr="0061109B">
        <w:rPr>
          <w:sz w:val="28"/>
          <w:szCs w:val="28"/>
        </w:rPr>
        <w:t>выявление связи и зависимости между</w:t>
      </w:r>
      <w:r w:rsidRPr="0061109B">
        <w:rPr>
          <w:spacing w:val="-9"/>
          <w:sz w:val="28"/>
          <w:szCs w:val="28"/>
        </w:rPr>
        <w:t xml:space="preserve"> </w:t>
      </w:r>
      <w:r w:rsidRPr="0061109B">
        <w:rPr>
          <w:sz w:val="28"/>
          <w:szCs w:val="28"/>
        </w:rPr>
        <w:t>явлениями.</w:t>
      </w:r>
    </w:p>
    <w:p w:rsidR="00F26C0B" w:rsidRPr="0061109B" w:rsidRDefault="00F26C0B" w:rsidP="0061109B">
      <w:pPr>
        <w:pStyle w:val="a3"/>
        <w:ind w:left="0"/>
        <w:rPr>
          <w:sz w:val="28"/>
          <w:szCs w:val="28"/>
        </w:rPr>
      </w:pPr>
    </w:p>
    <w:p w:rsidR="00F26C0B" w:rsidRPr="0061109B" w:rsidRDefault="00BA08FC" w:rsidP="00FB15A7">
      <w:pPr>
        <w:pStyle w:val="5"/>
        <w:numPr>
          <w:ilvl w:val="0"/>
          <w:numId w:val="37"/>
        </w:numPr>
        <w:tabs>
          <w:tab w:val="left" w:pos="426"/>
        </w:tabs>
        <w:ind w:left="0" w:firstLine="0"/>
        <w:rPr>
          <w:sz w:val="28"/>
          <w:szCs w:val="28"/>
        </w:rPr>
      </w:pPr>
      <w:r w:rsidRPr="0061109B">
        <w:rPr>
          <w:sz w:val="28"/>
          <w:szCs w:val="28"/>
        </w:rPr>
        <w:t>Виды статистических</w:t>
      </w:r>
      <w:r w:rsidRPr="0061109B">
        <w:rPr>
          <w:spacing w:val="-1"/>
          <w:sz w:val="28"/>
          <w:szCs w:val="28"/>
        </w:rPr>
        <w:t xml:space="preserve"> </w:t>
      </w:r>
      <w:r w:rsidRPr="0061109B">
        <w:rPr>
          <w:sz w:val="28"/>
          <w:szCs w:val="28"/>
        </w:rPr>
        <w:t>группировок</w:t>
      </w:r>
    </w:p>
    <w:p w:rsidR="00710653" w:rsidRPr="0061109B" w:rsidRDefault="00BA08FC" w:rsidP="0061109B">
      <w:pPr>
        <w:pStyle w:val="a3"/>
        <w:ind w:left="0" w:firstLine="566"/>
        <w:jc w:val="both"/>
        <w:rPr>
          <w:sz w:val="28"/>
          <w:szCs w:val="28"/>
        </w:rPr>
      </w:pPr>
      <w:r w:rsidRPr="0061109B">
        <w:rPr>
          <w:sz w:val="28"/>
          <w:szCs w:val="28"/>
        </w:rPr>
        <w:t>В соответствии с задачами группировки различают следующие ее виды: типологическая, структурная, аналитическая.</w:t>
      </w:r>
      <w:r w:rsidR="00710653" w:rsidRPr="0061109B">
        <w:rPr>
          <w:sz w:val="28"/>
          <w:szCs w:val="28"/>
        </w:rPr>
        <w:t xml:space="preserve"> </w:t>
      </w:r>
    </w:p>
    <w:p w:rsidR="00F26C0B" w:rsidRPr="0061109B" w:rsidRDefault="00BA08FC" w:rsidP="0061109B">
      <w:pPr>
        <w:pStyle w:val="a3"/>
        <w:ind w:left="0" w:firstLine="566"/>
        <w:jc w:val="both"/>
        <w:rPr>
          <w:sz w:val="28"/>
          <w:szCs w:val="28"/>
        </w:rPr>
      </w:pPr>
      <w:r w:rsidRPr="0061109B">
        <w:rPr>
          <w:b/>
          <w:i/>
          <w:sz w:val="28"/>
          <w:szCs w:val="28"/>
        </w:rPr>
        <w:t xml:space="preserve">Типологическая группировка </w:t>
      </w:r>
      <w:r w:rsidRPr="0061109B">
        <w:rPr>
          <w:sz w:val="28"/>
          <w:szCs w:val="28"/>
        </w:rPr>
        <w:t>– это расчленение разнородной совокупности на отдельные качественно однородные группы и выявление на этой основе определенных типов явлений.</w:t>
      </w:r>
      <w:r w:rsidR="00710653" w:rsidRPr="0061109B">
        <w:rPr>
          <w:sz w:val="28"/>
          <w:szCs w:val="28"/>
        </w:rPr>
        <w:t xml:space="preserve"> </w:t>
      </w:r>
      <w:r w:rsidRPr="0061109B">
        <w:rPr>
          <w:sz w:val="28"/>
          <w:szCs w:val="28"/>
        </w:rPr>
        <w:t xml:space="preserve">При построении группировки этого вида основное внимание должно быть уделено и выбору группировочного признака. Решение вопроса об основании группировки должно осуществляться на основе анализа сущности изучаемого явления. Таким образом, </w:t>
      </w:r>
      <w:r w:rsidRPr="0061109B">
        <w:rPr>
          <w:b/>
          <w:i/>
          <w:sz w:val="28"/>
          <w:szCs w:val="28"/>
        </w:rPr>
        <w:t xml:space="preserve">типологическая группировка </w:t>
      </w:r>
      <w:r w:rsidRPr="0061109B">
        <w:rPr>
          <w:sz w:val="28"/>
          <w:szCs w:val="28"/>
        </w:rPr>
        <w:t xml:space="preserve">– это разделение качественно разнородной исследуемой совокупности на однородные группы единиц в соответствии с </w:t>
      </w:r>
      <w:r w:rsidR="00710653" w:rsidRPr="0061109B">
        <w:rPr>
          <w:sz w:val="28"/>
          <w:szCs w:val="28"/>
        </w:rPr>
        <w:t>определенными</w:t>
      </w:r>
      <w:r w:rsidRPr="0061109B">
        <w:rPr>
          <w:sz w:val="28"/>
          <w:szCs w:val="28"/>
        </w:rPr>
        <w:t xml:space="preserve"> типами. Примером типологической группировки является группировка по </w:t>
      </w:r>
      <w:r w:rsidR="00710653" w:rsidRPr="0061109B">
        <w:rPr>
          <w:sz w:val="28"/>
          <w:szCs w:val="28"/>
        </w:rPr>
        <w:t>классам соединений или группам периодической таблицы.</w:t>
      </w:r>
    </w:p>
    <w:p w:rsidR="00710653" w:rsidRPr="0061109B" w:rsidRDefault="00BA08FC" w:rsidP="0061109B">
      <w:pPr>
        <w:pStyle w:val="a3"/>
        <w:ind w:left="0" w:firstLine="566"/>
        <w:jc w:val="both"/>
        <w:rPr>
          <w:sz w:val="28"/>
          <w:szCs w:val="28"/>
        </w:rPr>
      </w:pPr>
      <w:r w:rsidRPr="0061109B">
        <w:rPr>
          <w:sz w:val="28"/>
          <w:szCs w:val="28"/>
        </w:rPr>
        <w:t xml:space="preserve">Исключительное значение придается </w:t>
      </w:r>
      <w:r w:rsidRPr="0061109B">
        <w:rPr>
          <w:b/>
          <w:i/>
          <w:sz w:val="28"/>
          <w:szCs w:val="28"/>
        </w:rPr>
        <w:t xml:space="preserve">изучению структуры, </w:t>
      </w:r>
      <w:r w:rsidRPr="0061109B">
        <w:rPr>
          <w:sz w:val="28"/>
          <w:szCs w:val="28"/>
        </w:rPr>
        <w:t xml:space="preserve">т.е. изучению различий в составе какого-либо определенного типа явлений (соотношения между составными частями явления, изменения в этих соотношениях за определенный период времени). Таким образом, </w:t>
      </w:r>
      <w:r w:rsidRPr="0061109B">
        <w:rPr>
          <w:b/>
          <w:i/>
          <w:sz w:val="28"/>
          <w:szCs w:val="28"/>
        </w:rPr>
        <w:t xml:space="preserve">структурной группировкой </w:t>
      </w:r>
      <w:r w:rsidRPr="0061109B">
        <w:rPr>
          <w:sz w:val="28"/>
          <w:szCs w:val="28"/>
        </w:rPr>
        <w:t xml:space="preserve">называется группировка, в которой происходит разделение однородной совокупности на </w:t>
      </w:r>
      <w:r w:rsidRPr="0061109B">
        <w:rPr>
          <w:sz w:val="28"/>
          <w:szCs w:val="28"/>
        </w:rPr>
        <w:lastRenderedPageBreak/>
        <w:t xml:space="preserve">группы, характеризующие ее структуру по какому-либо варьирующему признаку. К структурным группировкам относятся группировка </w:t>
      </w:r>
      <w:r w:rsidR="00710653" w:rsidRPr="0061109B">
        <w:rPr>
          <w:sz w:val="28"/>
          <w:szCs w:val="28"/>
        </w:rPr>
        <w:t>кислот на бескилородные и кислородсодержащие и тп.</w:t>
      </w:r>
    </w:p>
    <w:p w:rsidR="00F26C0B" w:rsidRPr="0061109B" w:rsidRDefault="00BA08FC" w:rsidP="0061109B">
      <w:pPr>
        <w:pStyle w:val="a3"/>
        <w:ind w:left="0" w:firstLine="566"/>
        <w:jc w:val="both"/>
        <w:rPr>
          <w:sz w:val="28"/>
          <w:szCs w:val="28"/>
        </w:rPr>
      </w:pPr>
      <w:r w:rsidRPr="0061109B">
        <w:rPr>
          <w:b/>
          <w:i/>
          <w:sz w:val="28"/>
          <w:szCs w:val="28"/>
        </w:rPr>
        <w:t xml:space="preserve">Вариационные группировки – </w:t>
      </w:r>
      <w:r w:rsidRPr="0061109B">
        <w:rPr>
          <w:sz w:val="28"/>
          <w:szCs w:val="28"/>
        </w:rPr>
        <w:t xml:space="preserve">это, по существу, разновидность структурных группировок. Если принять, что структурные группировки строятся на основе качественных (атрибутивных) признаков, то вариационные создаются на основе количественного варьирующего, т.е. изменяющегося признака, общего для данной совокупности. Примерами вариационной группировки могут быть группировки </w:t>
      </w:r>
      <w:r w:rsidR="00597E57" w:rsidRPr="0061109B">
        <w:rPr>
          <w:sz w:val="28"/>
          <w:szCs w:val="28"/>
        </w:rPr>
        <w:t>лиатов и лиониев в зависимости от растворителя, растворимости от растворителя и тп</w:t>
      </w:r>
      <w:r w:rsidR="0061109B">
        <w:rPr>
          <w:sz w:val="28"/>
          <w:szCs w:val="28"/>
        </w:rPr>
        <w:t>.</w:t>
      </w:r>
    </w:p>
    <w:p w:rsidR="00F26C0B" w:rsidRPr="0061109B" w:rsidRDefault="00BA08FC" w:rsidP="0061109B">
      <w:pPr>
        <w:ind w:firstLine="707"/>
        <w:rPr>
          <w:b/>
          <w:i/>
          <w:sz w:val="28"/>
          <w:szCs w:val="28"/>
        </w:rPr>
      </w:pPr>
      <w:r w:rsidRPr="0061109B">
        <w:rPr>
          <w:sz w:val="28"/>
          <w:szCs w:val="28"/>
        </w:rPr>
        <w:t xml:space="preserve">Группировка, выявляющая взаимосвязи между изучаемыми явлениями и их признаками, называется </w:t>
      </w:r>
      <w:r w:rsidRPr="0061109B">
        <w:rPr>
          <w:b/>
          <w:i/>
          <w:sz w:val="28"/>
          <w:szCs w:val="28"/>
        </w:rPr>
        <w:t>аналитической группировкой.</w:t>
      </w:r>
    </w:p>
    <w:p w:rsidR="00F26C0B" w:rsidRPr="0061109B" w:rsidRDefault="00BA08FC" w:rsidP="0061109B">
      <w:pPr>
        <w:pStyle w:val="a3"/>
        <w:ind w:left="0" w:firstLine="566"/>
        <w:jc w:val="both"/>
        <w:rPr>
          <w:sz w:val="28"/>
          <w:szCs w:val="28"/>
        </w:rPr>
      </w:pPr>
      <w:r w:rsidRPr="0061109B">
        <w:rPr>
          <w:sz w:val="28"/>
          <w:szCs w:val="28"/>
        </w:rPr>
        <w:t xml:space="preserve">В статистике признаки можно разделить на факторные и результативные. </w:t>
      </w:r>
      <w:r w:rsidRPr="0061109B">
        <w:rPr>
          <w:b/>
          <w:i/>
          <w:sz w:val="28"/>
          <w:szCs w:val="28"/>
        </w:rPr>
        <w:t xml:space="preserve">Факторными </w:t>
      </w:r>
      <w:r w:rsidRPr="0061109B">
        <w:rPr>
          <w:sz w:val="28"/>
          <w:szCs w:val="28"/>
        </w:rPr>
        <w:t xml:space="preserve">называются признаки, оказывающие влияние на изменение результативных. </w:t>
      </w:r>
      <w:r w:rsidRPr="0061109B">
        <w:rPr>
          <w:b/>
          <w:i/>
          <w:sz w:val="28"/>
          <w:szCs w:val="28"/>
        </w:rPr>
        <w:t xml:space="preserve">Результативными </w:t>
      </w:r>
      <w:r w:rsidRPr="0061109B">
        <w:rPr>
          <w:sz w:val="28"/>
          <w:szCs w:val="28"/>
        </w:rPr>
        <w:t>называются признаки, изменяющиеся под</w:t>
      </w:r>
      <w:r w:rsidR="00597E57" w:rsidRPr="0061109B">
        <w:rPr>
          <w:sz w:val="28"/>
          <w:szCs w:val="28"/>
        </w:rPr>
        <w:t xml:space="preserve"> </w:t>
      </w:r>
      <w:r w:rsidRPr="0061109B">
        <w:rPr>
          <w:sz w:val="28"/>
          <w:szCs w:val="28"/>
        </w:rPr>
        <w:t>влиянием факторных. Взаимосвязь проявляется в том, что с возрастанием (уменьшением) значения факторного признака систематически возрастает или убывает значение признака результативного.</w:t>
      </w:r>
    </w:p>
    <w:p w:rsidR="00F26C0B" w:rsidRPr="0061109B" w:rsidRDefault="00BA08FC" w:rsidP="0061109B">
      <w:pPr>
        <w:pStyle w:val="a3"/>
        <w:ind w:left="0" w:firstLine="566"/>
        <w:jc w:val="both"/>
        <w:rPr>
          <w:sz w:val="28"/>
          <w:szCs w:val="28"/>
        </w:rPr>
      </w:pPr>
      <w:r w:rsidRPr="0061109B">
        <w:rPr>
          <w:sz w:val="28"/>
          <w:szCs w:val="28"/>
        </w:rPr>
        <w:t xml:space="preserve">Общеизвестным примером такой зависимости служит взаимосвязь между </w:t>
      </w:r>
      <w:r w:rsidR="00597E57" w:rsidRPr="0061109B">
        <w:rPr>
          <w:sz w:val="28"/>
          <w:szCs w:val="28"/>
        </w:rPr>
        <w:t>природой вещества</w:t>
      </w:r>
      <w:r w:rsidRPr="0061109B">
        <w:rPr>
          <w:sz w:val="28"/>
          <w:szCs w:val="28"/>
        </w:rPr>
        <w:t xml:space="preserve"> </w:t>
      </w:r>
      <w:r w:rsidR="00597E57" w:rsidRPr="0061109B">
        <w:rPr>
          <w:sz w:val="28"/>
          <w:szCs w:val="28"/>
        </w:rPr>
        <w:t xml:space="preserve">(валентная или координационная ненасыщенность) </w:t>
      </w:r>
      <w:r w:rsidRPr="0061109B">
        <w:rPr>
          <w:sz w:val="28"/>
          <w:szCs w:val="28"/>
        </w:rPr>
        <w:t xml:space="preserve">и </w:t>
      </w:r>
      <w:r w:rsidR="00597E57" w:rsidRPr="0061109B">
        <w:rPr>
          <w:sz w:val="28"/>
          <w:szCs w:val="28"/>
        </w:rPr>
        <w:t>химической активностью</w:t>
      </w:r>
      <w:r w:rsidRPr="0061109B">
        <w:rPr>
          <w:sz w:val="28"/>
          <w:szCs w:val="28"/>
        </w:rPr>
        <w:t>.</w:t>
      </w:r>
    </w:p>
    <w:p w:rsidR="00F26C0B" w:rsidRPr="0061109B" w:rsidRDefault="00BA08FC" w:rsidP="0061109B">
      <w:pPr>
        <w:pStyle w:val="a3"/>
        <w:ind w:left="0" w:firstLine="566"/>
        <w:jc w:val="both"/>
        <w:rPr>
          <w:sz w:val="28"/>
          <w:szCs w:val="28"/>
        </w:rPr>
      </w:pPr>
      <w:r w:rsidRPr="0061109B">
        <w:rPr>
          <w:sz w:val="28"/>
          <w:szCs w:val="28"/>
        </w:rPr>
        <w:t>Особенностями аналитической группировки является то, что единицы группируются по факторному признаку; каждая выделенная группа характеризуется средними значениями результативного</w:t>
      </w:r>
      <w:r w:rsidRPr="0061109B">
        <w:rPr>
          <w:spacing w:val="-5"/>
          <w:sz w:val="28"/>
          <w:szCs w:val="28"/>
        </w:rPr>
        <w:t xml:space="preserve"> </w:t>
      </w:r>
      <w:r w:rsidRPr="0061109B">
        <w:rPr>
          <w:sz w:val="28"/>
          <w:szCs w:val="28"/>
        </w:rPr>
        <w:t>признака.</w:t>
      </w:r>
    </w:p>
    <w:p w:rsidR="00F26C0B" w:rsidRPr="0061109B" w:rsidRDefault="00BA08FC" w:rsidP="0061109B">
      <w:pPr>
        <w:pStyle w:val="a3"/>
        <w:ind w:left="0" w:firstLine="566"/>
        <w:jc w:val="both"/>
        <w:rPr>
          <w:sz w:val="28"/>
          <w:szCs w:val="28"/>
        </w:rPr>
      </w:pPr>
      <w:r w:rsidRPr="0061109B">
        <w:rPr>
          <w:sz w:val="28"/>
          <w:szCs w:val="28"/>
        </w:rPr>
        <w:t xml:space="preserve">Все рассмотренные группировки могут быть построены по какому-то одному или нескольким существенным признакам. Группировка, в которой группы образованы по одному признаку, называется </w:t>
      </w:r>
      <w:r w:rsidRPr="0061109B">
        <w:rPr>
          <w:b/>
          <w:i/>
          <w:sz w:val="28"/>
          <w:szCs w:val="28"/>
        </w:rPr>
        <w:t xml:space="preserve">простой. Сложной </w:t>
      </w:r>
      <w:r w:rsidRPr="0061109B">
        <w:rPr>
          <w:sz w:val="28"/>
          <w:szCs w:val="28"/>
        </w:rPr>
        <w:t>называется группировка, в которой расчленение совокупности на группы производится по двум и более признакам, взятым в сочетании (комбинации). Сначала группы формируются по одному признаку, затем эти группы делятся на подгруппы по другому признаку, которые, в свою очередь, делятся по третьему признаку, и т.д. Итак, сложные группировки дают возможность изучить единицы совокупности одновременно по нескольким</w:t>
      </w:r>
      <w:r w:rsidRPr="0061109B">
        <w:rPr>
          <w:spacing w:val="-2"/>
          <w:sz w:val="28"/>
          <w:szCs w:val="28"/>
        </w:rPr>
        <w:t xml:space="preserve"> </w:t>
      </w:r>
      <w:r w:rsidRPr="0061109B">
        <w:rPr>
          <w:sz w:val="28"/>
          <w:szCs w:val="28"/>
        </w:rPr>
        <w:t>признакам.</w:t>
      </w:r>
    </w:p>
    <w:p w:rsidR="00F26C0B" w:rsidRDefault="00BA08FC" w:rsidP="0061109B">
      <w:pPr>
        <w:pStyle w:val="a3"/>
        <w:ind w:left="0" w:firstLine="566"/>
        <w:jc w:val="both"/>
        <w:rPr>
          <w:sz w:val="28"/>
          <w:szCs w:val="28"/>
        </w:rPr>
      </w:pPr>
      <w:r w:rsidRPr="0061109B">
        <w:rPr>
          <w:sz w:val="28"/>
          <w:szCs w:val="28"/>
        </w:rPr>
        <w:t>При построении сложной группировки возникает вопрос о последовательности разделения единиц объекта по видам признаков. Как правило, рекомендуется сначала производить группировку по атрибутивным признакам, значения которых имеют ярко выраженные качественные различия, а затем – по количественным.</w:t>
      </w:r>
    </w:p>
    <w:p w:rsidR="0061109B" w:rsidRPr="0061109B" w:rsidRDefault="0061109B" w:rsidP="0061109B">
      <w:pPr>
        <w:pStyle w:val="a3"/>
        <w:ind w:left="0" w:firstLine="566"/>
        <w:jc w:val="both"/>
        <w:rPr>
          <w:sz w:val="28"/>
          <w:szCs w:val="28"/>
        </w:rPr>
      </w:pPr>
    </w:p>
    <w:p w:rsidR="00F26C0B" w:rsidRPr="0061109B" w:rsidRDefault="00BA08FC" w:rsidP="00FB15A7">
      <w:pPr>
        <w:pStyle w:val="5"/>
        <w:numPr>
          <w:ilvl w:val="0"/>
          <w:numId w:val="37"/>
        </w:numPr>
        <w:tabs>
          <w:tab w:val="left" w:pos="426"/>
        </w:tabs>
        <w:ind w:left="0" w:firstLine="0"/>
        <w:rPr>
          <w:sz w:val="28"/>
          <w:szCs w:val="28"/>
        </w:rPr>
      </w:pPr>
      <w:r w:rsidRPr="0061109B">
        <w:rPr>
          <w:sz w:val="28"/>
          <w:szCs w:val="28"/>
        </w:rPr>
        <w:t>Принципы построения статистических группировок и классификаций</w:t>
      </w:r>
    </w:p>
    <w:p w:rsidR="00F26C0B" w:rsidRPr="0061109B" w:rsidRDefault="00BA08FC" w:rsidP="0061109B">
      <w:pPr>
        <w:pStyle w:val="a3"/>
        <w:ind w:left="0" w:firstLine="566"/>
        <w:jc w:val="both"/>
        <w:rPr>
          <w:sz w:val="28"/>
          <w:szCs w:val="28"/>
        </w:rPr>
      </w:pPr>
      <w:r w:rsidRPr="0061109B">
        <w:rPr>
          <w:sz w:val="28"/>
          <w:szCs w:val="28"/>
        </w:rPr>
        <w:t>Построение группировки начинается с определения состава группировочных признаков. Выбор группировочного признака, т.е. признака, по которому производится объединение единиц исследуемой совокупности в группы – один из самых существенных и сложных вопросов теории группировки и статистического исследования.</w:t>
      </w:r>
    </w:p>
    <w:p w:rsidR="00597E57" w:rsidRPr="0061109B" w:rsidRDefault="00BA08FC" w:rsidP="0061109B">
      <w:pPr>
        <w:pStyle w:val="a3"/>
        <w:ind w:left="0" w:firstLine="566"/>
        <w:jc w:val="both"/>
        <w:rPr>
          <w:sz w:val="28"/>
          <w:szCs w:val="28"/>
        </w:rPr>
      </w:pPr>
      <w:r w:rsidRPr="0061109B">
        <w:rPr>
          <w:b/>
          <w:i/>
          <w:sz w:val="28"/>
          <w:szCs w:val="28"/>
        </w:rPr>
        <w:t xml:space="preserve">Группировочным признаком </w:t>
      </w:r>
      <w:r w:rsidRPr="0061109B">
        <w:rPr>
          <w:sz w:val="28"/>
          <w:szCs w:val="28"/>
        </w:rPr>
        <w:t xml:space="preserve">называется признак, по которому проводится </w:t>
      </w:r>
      <w:r w:rsidRPr="0061109B">
        <w:rPr>
          <w:sz w:val="28"/>
          <w:szCs w:val="28"/>
        </w:rPr>
        <w:lastRenderedPageBreak/>
        <w:t>разъединение единиц совокупности на отдельные группы. От правильного выбора группировочного признака зависят выводы статистического исследования. В качестве основания группировки необходимо использовать существенные и обоснованные признаки.</w:t>
      </w:r>
    </w:p>
    <w:p w:rsidR="00F26C0B" w:rsidRPr="0061109B" w:rsidRDefault="00BA08FC" w:rsidP="0061109B">
      <w:pPr>
        <w:pStyle w:val="a3"/>
        <w:ind w:left="0" w:firstLine="566"/>
        <w:jc w:val="both"/>
        <w:rPr>
          <w:sz w:val="28"/>
          <w:szCs w:val="28"/>
        </w:rPr>
      </w:pPr>
      <w:r w:rsidRPr="0061109B">
        <w:rPr>
          <w:sz w:val="28"/>
          <w:szCs w:val="28"/>
        </w:rPr>
        <w:t>В основание группировки могут быть положены как количественные, так и атрибутивные признаки. Первые имеют числовое выражение (</w:t>
      </w:r>
      <w:r w:rsidR="00597E57" w:rsidRPr="0061109B">
        <w:rPr>
          <w:sz w:val="28"/>
          <w:szCs w:val="28"/>
        </w:rPr>
        <w:t>масса, объем</w:t>
      </w:r>
      <w:r w:rsidRPr="0061109B">
        <w:rPr>
          <w:sz w:val="28"/>
          <w:szCs w:val="28"/>
        </w:rPr>
        <w:t>.), а вторые отражают состояние единицы совокупности (</w:t>
      </w:r>
      <w:r w:rsidR="00597E57" w:rsidRPr="0061109B">
        <w:rPr>
          <w:sz w:val="28"/>
          <w:szCs w:val="28"/>
        </w:rPr>
        <w:t>класс соединений, поведение в растворе</w:t>
      </w:r>
      <w:r w:rsidRPr="0061109B">
        <w:rPr>
          <w:sz w:val="28"/>
          <w:szCs w:val="28"/>
        </w:rPr>
        <w:t>).</w:t>
      </w:r>
    </w:p>
    <w:p w:rsidR="00F26C0B" w:rsidRPr="0061109B" w:rsidRDefault="00BA08FC" w:rsidP="0061109B">
      <w:pPr>
        <w:pStyle w:val="a3"/>
        <w:ind w:left="0" w:firstLine="566"/>
        <w:jc w:val="both"/>
        <w:rPr>
          <w:sz w:val="28"/>
          <w:szCs w:val="28"/>
        </w:rPr>
      </w:pPr>
      <w:r w:rsidRPr="0061109B">
        <w:rPr>
          <w:sz w:val="28"/>
          <w:szCs w:val="28"/>
        </w:rPr>
        <w:t>После того как определено основание группировки, следует решить вопрос о количестве групп, на которые надо разбить исследуемую совокупность. Число групп зависит от задач исследования и вида показателя, положенного в основание группировки, численности совокупности, степени вариации признака.</w:t>
      </w:r>
    </w:p>
    <w:p w:rsidR="00F26C0B" w:rsidRPr="0061109B" w:rsidRDefault="00BA08FC" w:rsidP="0061109B">
      <w:pPr>
        <w:pStyle w:val="a3"/>
        <w:ind w:left="0" w:firstLine="566"/>
        <w:jc w:val="both"/>
        <w:rPr>
          <w:sz w:val="28"/>
          <w:szCs w:val="28"/>
        </w:rPr>
      </w:pPr>
      <w:r w:rsidRPr="0061109B">
        <w:rPr>
          <w:sz w:val="28"/>
          <w:szCs w:val="28"/>
        </w:rPr>
        <w:t>Если группировка строится по атрибутивному признаку, то групп, как правило, будет столько, сколько имеется градаций, видов состояний у этого признака. Например, группировка путешествующих по видам туризма.</w:t>
      </w:r>
    </w:p>
    <w:p w:rsidR="00F26C0B" w:rsidRPr="0061109B" w:rsidRDefault="00BA08FC" w:rsidP="0061109B">
      <w:pPr>
        <w:pStyle w:val="a3"/>
        <w:ind w:left="0" w:firstLine="566"/>
        <w:jc w:val="both"/>
        <w:rPr>
          <w:sz w:val="28"/>
          <w:szCs w:val="28"/>
        </w:rPr>
      </w:pPr>
      <w:r w:rsidRPr="0061109B">
        <w:rPr>
          <w:sz w:val="28"/>
          <w:szCs w:val="28"/>
        </w:rPr>
        <w:t>Если группировка проводится по количественному признаку, то тогда необходимо обратить особое внимание на число единиц исследуемого объекта и степень изменчивости группировочного признака. При небольшом объеме совокупности не следует образовывать большое число групп, так как группы будут включать недостаточное число единиц объекта. Поэтому показатели, рассчитанные для таких групп, не будут представительными и не позволят получить адекватную характеристику исследуемого явления.</w:t>
      </w:r>
    </w:p>
    <w:p w:rsidR="00F26C0B" w:rsidRPr="0061109B" w:rsidRDefault="00BA08FC" w:rsidP="0061109B">
      <w:pPr>
        <w:pStyle w:val="a3"/>
        <w:ind w:left="0" w:firstLine="566"/>
        <w:jc w:val="both"/>
        <w:rPr>
          <w:sz w:val="28"/>
          <w:szCs w:val="28"/>
        </w:rPr>
      </w:pPr>
      <w:r w:rsidRPr="0061109B">
        <w:rPr>
          <w:sz w:val="28"/>
          <w:szCs w:val="28"/>
        </w:rPr>
        <w:t xml:space="preserve">Часто группировка по количественному признаку имеет задачу отразить распределение единиц совокупности по этому признаку. В этом случае количество групп зависит в первую очередь от степени изменчивости группировочного признака: чем она больше, тем больше можно образовать групп. Самая простая группировка – ряд распределения. </w:t>
      </w:r>
      <w:r w:rsidRPr="0061109B">
        <w:rPr>
          <w:b/>
          <w:i/>
          <w:sz w:val="28"/>
          <w:szCs w:val="28"/>
        </w:rPr>
        <w:t xml:space="preserve">Рядами распределения </w:t>
      </w:r>
      <w:r w:rsidRPr="0061109B">
        <w:rPr>
          <w:sz w:val="28"/>
          <w:szCs w:val="28"/>
        </w:rPr>
        <w:t>называются ряды чисел (цифр), характеризующие состав или структуру какого-либо явления после группировки статистических данных об этом явлении, другими словами, это группировка, в которой для характеристики групп применяется один показатель – численность группы, порядок составления и обработки рядов распределения будут показаны ниже в разделе 6.3.</w:t>
      </w:r>
    </w:p>
    <w:p w:rsidR="00F26C0B" w:rsidRPr="0061109B" w:rsidRDefault="00BA08FC" w:rsidP="0061109B">
      <w:pPr>
        <w:ind w:firstLine="566"/>
        <w:jc w:val="both"/>
        <w:rPr>
          <w:sz w:val="28"/>
          <w:szCs w:val="28"/>
        </w:rPr>
      </w:pPr>
      <w:r w:rsidRPr="0061109B">
        <w:rPr>
          <w:sz w:val="28"/>
          <w:szCs w:val="28"/>
        </w:rPr>
        <w:t xml:space="preserve">Непосредственная группировка данных статистического наблюдения – это </w:t>
      </w:r>
      <w:r w:rsidRPr="0061109B">
        <w:rPr>
          <w:b/>
          <w:i/>
          <w:sz w:val="28"/>
          <w:szCs w:val="28"/>
        </w:rPr>
        <w:t xml:space="preserve">первичная группировка. Вторичная группировка </w:t>
      </w:r>
      <w:r w:rsidRPr="0061109B">
        <w:rPr>
          <w:sz w:val="28"/>
          <w:szCs w:val="28"/>
        </w:rPr>
        <w:t>– перегруппировка ранее сгруппированных данных. Необходимость вторичной группировки возникает в двух случаях:</w:t>
      </w:r>
    </w:p>
    <w:p w:rsidR="00597E57" w:rsidRPr="0061109B" w:rsidRDefault="00BA08FC" w:rsidP="00FB15A7">
      <w:pPr>
        <w:pStyle w:val="a4"/>
        <w:numPr>
          <w:ilvl w:val="0"/>
          <w:numId w:val="31"/>
        </w:numPr>
        <w:tabs>
          <w:tab w:val="left" w:pos="1056"/>
        </w:tabs>
        <w:ind w:left="0" w:firstLine="566"/>
        <w:jc w:val="both"/>
        <w:rPr>
          <w:sz w:val="28"/>
          <w:szCs w:val="28"/>
        </w:rPr>
      </w:pPr>
      <w:r w:rsidRPr="0061109B">
        <w:rPr>
          <w:sz w:val="28"/>
          <w:szCs w:val="28"/>
        </w:rPr>
        <w:t>ранее произведенная группировка не удовлетворяет целям исследования в отношении числа групп;</w:t>
      </w:r>
    </w:p>
    <w:p w:rsidR="00F26C0B" w:rsidRPr="0061109B" w:rsidRDefault="00BA08FC" w:rsidP="00FB15A7">
      <w:pPr>
        <w:pStyle w:val="a4"/>
        <w:numPr>
          <w:ilvl w:val="0"/>
          <w:numId w:val="31"/>
        </w:numPr>
        <w:tabs>
          <w:tab w:val="left" w:pos="1056"/>
        </w:tabs>
        <w:ind w:left="0" w:firstLine="566"/>
        <w:jc w:val="both"/>
        <w:rPr>
          <w:sz w:val="28"/>
          <w:szCs w:val="28"/>
        </w:rPr>
      </w:pPr>
      <w:r w:rsidRPr="0061109B">
        <w:rPr>
          <w:sz w:val="28"/>
          <w:szCs w:val="28"/>
        </w:rPr>
        <w:t>для сравнения данных, относящихся к различным периодам времени или к различным территориям, если первичная группировка была произведена по разным группировочным признакам или по разным</w:t>
      </w:r>
      <w:r w:rsidRPr="0061109B">
        <w:rPr>
          <w:spacing w:val="-8"/>
          <w:sz w:val="28"/>
          <w:szCs w:val="28"/>
        </w:rPr>
        <w:t xml:space="preserve"> </w:t>
      </w:r>
      <w:r w:rsidRPr="0061109B">
        <w:rPr>
          <w:sz w:val="28"/>
          <w:szCs w:val="28"/>
        </w:rPr>
        <w:t>интервалам.</w:t>
      </w:r>
    </w:p>
    <w:p w:rsidR="00F26C0B" w:rsidRPr="0061109B" w:rsidRDefault="00BA08FC" w:rsidP="0061109B">
      <w:pPr>
        <w:pStyle w:val="a3"/>
        <w:ind w:left="0"/>
        <w:rPr>
          <w:sz w:val="28"/>
          <w:szCs w:val="28"/>
        </w:rPr>
      </w:pPr>
      <w:r w:rsidRPr="0061109B">
        <w:rPr>
          <w:sz w:val="28"/>
          <w:szCs w:val="28"/>
        </w:rPr>
        <w:t>Существует два способа вторичной группировки:</w:t>
      </w:r>
    </w:p>
    <w:p w:rsidR="00F26C0B" w:rsidRPr="0061109B" w:rsidRDefault="00BA08FC" w:rsidP="00FB15A7">
      <w:pPr>
        <w:pStyle w:val="a4"/>
        <w:numPr>
          <w:ilvl w:val="0"/>
          <w:numId w:val="31"/>
        </w:numPr>
        <w:tabs>
          <w:tab w:val="left" w:pos="1025"/>
        </w:tabs>
        <w:ind w:left="0" w:firstLine="567"/>
        <w:rPr>
          <w:sz w:val="28"/>
          <w:szCs w:val="28"/>
        </w:rPr>
      </w:pPr>
      <w:r w:rsidRPr="0061109B">
        <w:rPr>
          <w:sz w:val="28"/>
          <w:szCs w:val="28"/>
        </w:rPr>
        <w:t>объединение мелких групп в более</w:t>
      </w:r>
      <w:r w:rsidRPr="0061109B">
        <w:rPr>
          <w:spacing w:val="-3"/>
          <w:sz w:val="28"/>
          <w:szCs w:val="28"/>
        </w:rPr>
        <w:t xml:space="preserve"> </w:t>
      </w:r>
      <w:r w:rsidRPr="0061109B">
        <w:rPr>
          <w:sz w:val="28"/>
          <w:szCs w:val="28"/>
        </w:rPr>
        <w:t>крупные;</w:t>
      </w:r>
    </w:p>
    <w:p w:rsidR="00F26C0B" w:rsidRPr="0061109B" w:rsidRDefault="00BA08FC" w:rsidP="00FB15A7">
      <w:pPr>
        <w:pStyle w:val="a4"/>
        <w:numPr>
          <w:ilvl w:val="0"/>
          <w:numId w:val="31"/>
        </w:numPr>
        <w:tabs>
          <w:tab w:val="left" w:pos="1025"/>
        </w:tabs>
        <w:ind w:left="0" w:firstLine="567"/>
        <w:rPr>
          <w:sz w:val="28"/>
          <w:szCs w:val="28"/>
        </w:rPr>
      </w:pPr>
      <w:r w:rsidRPr="0061109B">
        <w:rPr>
          <w:sz w:val="28"/>
          <w:szCs w:val="28"/>
        </w:rPr>
        <w:t>выделение определенной доли единиц</w:t>
      </w:r>
      <w:r w:rsidRPr="0061109B">
        <w:rPr>
          <w:spacing w:val="-6"/>
          <w:sz w:val="28"/>
          <w:szCs w:val="28"/>
        </w:rPr>
        <w:t xml:space="preserve"> </w:t>
      </w:r>
      <w:r w:rsidRPr="0061109B">
        <w:rPr>
          <w:sz w:val="28"/>
          <w:szCs w:val="28"/>
        </w:rPr>
        <w:t>совокупности.</w:t>
      </w:r>
    </w:p>
    <w:p w:rsidR="00F26C0B" w:rsidRDefault="00BA08FC" w:rsidP="0061109B">
      <w:pPr>
        <w:pStyle w:val="a3"/>
        <w:ind w:left="0" w:firstLine="566"/>
        <w:jc w:val="both"/>
        <w:rPr>
          <w:sz w:val="28"/>
          <w:szCs w:val="28"/>
        </w:rPr>
      </w:pPr>
      <w:r w:rsidRPr="0061109B">
        <w:rPr>
          <w:b/>
          <w:i/>
          <w:sz w:val="28"/>
          <w:szCs w:val="28"/>
        </w:rPr>
        <w:t xml:space="preserve">Вторичная группировка – </w:t>
      </w:r>
      <w:r w:rsidRPr="0061109B">
        <w:rPr>
          <w:sz w:val="28"/>
          <w:szCs w:val="28"/>
        </w:rPr>
        <w:t xml:space="preserve">операция по образованию новых групп на основе </w:t>
      </w:r>
      <w:r w:rsidRPr="0061109B">
        <w:rPr>
          <w:sz w:val="28"/>
          <w:szCs w:val="28"/>
        </w:rPr>
        <w:lastRenderedPageBreak/>
        <w:t xml:space="preserve">ранее осуществленной группировки. Наиболее простым и распространенным способом является изменение (чаще укрупнение) первоначальных интервалов. Перегруппировку первичных групп проводят, как правило, с целью приведения их в сравнимый вид. </w:t>
      </w:r>
    </w:p>
    <w:p w:rsidR="0061109B" w:rsidRPr="0061109B" w:rsidRDefault="0061109B" w:rsidP="0061109B">
      <w:pPr>
        <w:pStyle w:val="a3"/>
        <w:ind w:left="0" w:firstLine="566"/>
        <w:jc w:val="both"/>
        <w:rPr>
          <w:sz w:val="28"/>
          <w:szCs w:val="28"/>
        </w:rPr>
      </w:pPr>
    </w:p>
    <w:p w:rsidR="0061109B" w:rsidRPr="0061109B" w:rsidRDefault="0061109B" w:rsidP="0061109B">
      <w:pPr>
        <w:pStyle w:val="a3"/>
        <w:ind w:left="0"/>
        <w:rPr>
          <w:b/>
          <w:sz w:val="28"/>
          <w:szCs w:val="28"/>
        </w:rPr>
      </w:pPr>
      <w:r w:rsidRPr="0061109B">
        <w:rPr>
          <w:b/>
          <w:sz w:val="28"/>
          <w:szCs w:val="28"/>
        </w:rPr>
        <w:t>Литература:</w:t>
      </w:r>
    </w:p>
    <w:p w:rsidR="0061109B" w:rsidRPr="0061109B" w:rsidRDefault="0061109B" w:rsidP="00A71BB7">
      <w:pPr>
        <w:pStyle w:val="a3"/>
        <w:tabs>
          <w:tab w:val="left" w:pos="426"/>
        </w:tabs>
        <w:ind w:left="0"/>
        <w:rPr>
          <w:sz w:val="28"/>
          <w:szCs w:val="28"/>
        </w:rPr>
      </w:pPr>
      <w:r w:rsidRPr="0061109B">
        <w:rPr>
          <w:sz w:val="28"/>
          <w:szCs w:val="28"/>
        </w:rPr>
        <w:t>1.</w:t>
      </w:r>
      <w:r w:rsidRPr="0061109B">
        <w:rPr>
          <w:sz w:val="28"/>
          <w:szCs w:val="28"/>
        </w:rPr>
        <w:tab/>
        <w:t>Практикум по теории статистики. Учебное пособие/Под ред. Р.А. Шмойловой. – М.: Финансы и статистика, 2001.</w:t>
      </w:r>
    </w:p>
    <w:p w:rsidR="0061109B" w:rsidRPr="0061109B" w:rsidRDefault="0061109B" w:rsidP="00A71BB7">
      <w:pPr>
        <w:pStyle w:val="a3"/>
        <w:tabs>
          <w:tab w:val="left" w:pos="426"/>
        </w:tabs>
        <w:ind w:left="0"/>
        <w:rPr>
          <w:sz w:val="28"/>
          <w:szCs w:val="28"/>
        </w:rPr>
      </w:pPr>
      <w:r w:rsidRPr="0061109B">
        <w:rPr>
          <w:sz w:val="28"/>
          <w:szCs w:val="28"/>
        </w:rPr>
        <w:t>2.</w:t>
      </w:r>
      <w:r w:rsidRPr="0061109B">
        <w:rPr>
          <w:sz w:val="28"/>
          <w:szCs w:val="28"/>
        </w:rPr>
        <w:tab/>
        <w:t>Костин В.Н., Тишина Н.А. Статистические методы и модели: Учебное пособие. - Оренбург: ГОУ ОГУ, 2004. - 138 с.</w:t>
      </w:r>
    </w:p>
    <w:p w:rsidR="0061109B" w:rsidRPr="0061109B" w:rsidRDefault="0061109B" w:rsidP="00A71BB7">
      <w:pPr>
        <w:pStyle w:val="a3"/>
        <w:tabs>
          <w:tab w:val="left" w:pos="426"/>
        </w:tabs>
        <w:ind w:left="0"/>
        <w:rPr>
          <w:sz w:val="28"/>
          <w:szCs w:val="28"/>
        </w:rPr>
      </w:pPr>
      <w:r w:rsidRPr="0061109B">
        <w:rPr>
          <w:sz w:val="28"/>
          <w:szCs w:val="28"/>
        </w:rPr>
        <w:t>3.</w:t>
      </w:r>
      <w:r w:rsidRPr="0061109B">
        <w:rPr>
          <w:sz w:val="28"/>
          <w:szCs w:val="28"/>
        </w:rPr>
        <w:tab/>
        <w:t>Иода Е.В., Герасимов Б.И. Статистика. Учебное пособие. - Тамбов. Изд-во ТГТУ, 2004. - 104 с.</w:t>
      </w:r>
    </w:p>
    <w:p w:rsidR="0061109B" w:rsidRPr="0061109B" w:rsidRDefault="0061109B" w:rsidP="00A71BB7">
      <w:pPr>
        <w:pStyle w:val="a3"/>
        <w:tabs>
          <w:tab w:val="left" w:pos="426"/>
        </w:tabs>
        <w:ind w:left="0"/>
        <w:rPr>
          <w:sz w:val="28"/>
          <w:szCs w:val="28"/>
        </w:rPr>
      </w:pPr>
      <w:r w:rsidRPr="0061109B">
        <w:rPr>
          <w:sz w:val="28"/>
          <w:szCs w:val="28"/>
        </w:rPr>
        <w:t>4.</w:t>
      </w:r>
      <w:r w:rsidRPr="0061109B">
        <w:rPr>
          <w:sz w:val="28"/>
          <w:szCs w:val="28"/>
        </w:rPr>
        <w:tab/>
        <w:t>Сизова Т.М. Статистика: Учебное пособие. - СПб.: СПбГУ ИТМО, 2005. - 190 с.</w:t>
      </w:r>
    </w:p>
    <w:p w:rsidR="00F26C0B" w:rsidRPr="0061109B" w:rsidRDefault="0061109B" w:rsidP="00A71BB7">
      <w:pPr>
        <w:pStyle w:val="a3"/>
        <w:tabs>
          <w:tab w:val="left" w:pos="426"/>
        </w:tabs>
        <w:ind w:left="0"/>
        <w:rPr>
          <w:sz w:val="28"/>
          <w:szCs w:val="28"/>
        </w:rPr>
      </w:pPr>
      <w:r w:rsidRPr="0061109B">
        <w:rPr>
          <w:sz w:val="28"/>
          <w:szCs w:val="28"/>
        </w:rPr>
        <w:t>5.</w:t>
      </w:r>
      <w:r w:rsidRPr="0061109B">
        <w:rPr>
          <w:sz w:val="28"/>
          <w:szCs w:val="28"/>
        </w:rPr>
        <w:tab/>
        <w:t>Химик.ру</w:t>
      </w:r>
    </w:p>
    <w:p w:rsidR="0061109B" w:rsidRPr="0061109B" w:rsidRDefault="0061109B" w:rsidP="0061109B">
      <w:pPr>
        <w:pStyle w:val="5"/>
        <w:ind w:left="0"/>
        <w:rPr>
          <w:sz w:val="28"/>
          <w:szCs w:val="28"/>
        </w:rPr>
      </w:pPr>
    </w:p>
    <w:p w:rsidR="00F26C0B" w:rsidRPr="0061109B" w:rsidRDefault="00BA08FC" w:rsidP="0061109B">
      <w:pPr>
        <w:pStyle w:val="5"/>
        <w:ind w:left="0"/>
        <w:rPr>
          <w:sz w:val="28"/>
          <w:szCs w:val="28"/>
        </w:rPr>
      </w:pPr>
      <w:r w:rsidRPr="0061109B">
        <w:rPr>
          <w:sz w:val="28"/>
          <w:szCs w:val="28"/>
        </w:rPr>
        <w:t>Контрольные вопросы</w:t>
      </w:r>
    </w:p>
    <w:p w:rsidR="00F26C0B" w:rsidRPr="0061109B" w:rsidRDefault="00BA08FC" w:rsidP="00FB15A7">
      <w:pPr>
        <w:pStyle w:val="a4"/>
        <w:numPr>
          <w:ilvl w:val="0"/>
          <w:numId w:val="39"/>
        </w:numPr>
        <w:tabs>
          <w:tab w:val="left" w:pos="567"/>
        </w:tabs>
        <w:ind w:left="0" w:firstLine="0"/>
        <w:rPr>
          <w:sz w:val="28"/>
          <w:szCs w:val="28"/>
        </w:rPr>
      </w:pPr>
      <w:r w:rsidRPr="0061109B">
        <w:rPr>
          <w:sz w:val="28"/>
          <w:szCs w:val="28"/>
        </w:rPr>
        <w:t>Назовите отличия между простой и сложной</w:t>
      </w:r>
      <w:r w:rsidRPr="0061109B">
        <w:rPr>
          <w:spacing w:val="-9"/>
          <w:sz w:val="28"/>
          <w:szCs w:val="28"/>
        </w:rPr>
        <w:t xml:space="preserve"> </w:t>
      </w:r>
      <w:r w:rsidRPr="0061109B">
        <w:rPr>
          <w:sz w:val="28"/>
          <w:szCs w:val="28"/>
        </w:rPr>
        <w:t>сводкой.</w:t>
      </w:r>
    </w:p>
    <w:p w:rsidR="00F26C0B" w:rsidRPr="0061109B" w:rsidRDefault="00BA08FC" w:rsidP="00FB15A7">
      <w:pPr>
        <w:pStyle w:val="a4"/>
        <w:numPr>
          <w:ilvl w:val="0"/>
          <w:numId w:val="39"/>
        </w:numPr>
        <w:tabs>
          <w:tab w:val="left" w:pos="567"/>
        </w:tabs>
        <w:ind w:left="0" w:firstLine="0"/>
        <w:rPr>
          <w:sz w:val="28"/>
          <w:szCs w:val="28"/>
        </w:rPr>
      </w:pPr>
      <w:r w:rsidRPr="0061109B">
        <w:rPr>
          <w:sz w:val="28"/>
          <w:szCs w:val="28"/>
        </w:rPr>
        <w:t>Какие бывают сводки по форме обработки материалов и технике выполнения?</w:t>
      </w:r>
    </w:p>
    <w:p w:rsidR="00F26C0B" w:rsidRPr="0061109B" w:rsidRDefault="00BA08FC" w:rsidP="00FB15A7">
      <w:pPr>
        <w:pStyle w:val="a4"/>
        <w:numPr>
          <w:ilvl w:val="0"/>
          <w:numId w:val="39"/>
        </w:numPr>
        <w:tabs>
          <w:tab w:val="left" w:pos="567"/>
        </w:tabs>
        <w:ind w:left="0" w:firstLine="0"/>
        <w:rPr>
          <w:sz w:val="28"/>
          <w:szCs w:val="28"/>
        </w:rPr>
      </w:pPr>
      <w:r w:rsidRPr="0061109B">
        <w:rPr>
          <w:sz w:val="28"/>
          <w:szCs w:val="28"/>
        </w:rPr>
        <w:t>Перечислите виды статистических</w:t>
      </w:r>
      <w:r w:rsidRPr="0061109B">
        <w:rPr>
          <w:spacing w:val="-4"/>
          <w:sz w:val="28"/>
          <w:szCs w:val="28"/>
        </w:rPr>
        <w:t xml:space="preserve"> </w:t>
      </w:r>
      <w:r w:rsidRPr="0061109B">
        <w:rPr>
          <w:sz w:val="28"/>
          <w:szCs w:val="28"/>
        </w:rPr>
        <w:t>группировок.</w:t>
      </w:r>
    </w:p>
    <w:p w:rsidR="00F26C0B" w:rsidRPr="0061109B" w:rsidRDefault="00BA08FC" w:rsidP="00FB15A7">
      <w:pPr>
        <w:pStyle w:val="a4"/>
        <w:numPr>
          <w:ilvl w:val="0"/>
          <w:numId w:val="39"/>
        </w:numPr>
        <w:tabs>
          <w:tab w:val="left" w:pos="567"/>
        </w:tabs>
        <w:ind w:left="0" w:firstLine="0"/>
        <w:rPr>
          <w:sz w:val="28"/>
          <w:szCs w:val="28"/>
        </w:rPr>
      </w:pPr>
      <w:r w:rsidRPr="0061109B">
        <w:rPr>
          <w:sz w:val="28"/>
          <w:szCs w:val="28"/>
        </w:rPr>
        <w:t>Какие признаки могут быть положены в основание группировки? Охарактеризуйте</w:t>
      </w:r>
      <w:r w:rsidRPr="0061109B">
        <w:rPr>
          <w:spacing w:val="-2"/>
          <w:sz w:val="28"/>
          <w:szCs w:val="28"/>
        </w:rPr>
        <w:t xml:space="preserve"> </w:t>
      </w:r>
      <w:r w:rsidRPr="0061109B">
        <w:rPr>
          <w:sz w:val="28"/>
          <w:szCs w:val="28"/>
        </w:rPr>
        <w:t>их.</w:t>
      </w:r>
    </w:p>
    <w:p w:rsidR="00F26C0B" w:rsidRPr="0061109B" w:rsidRDefault="00BA08FC" w:rsidP="00FB15A7">
      <w:pPr>
        <w:pStyle w:val="a4"/>
        <w:numPr>
          <w:ilvl w:val="0"/>
          <w:numId w:val="39"/>
        </w:numPr>
        <w:tabs>
          <w:tab w:val="left" w:pos="567"/>
        </w:tabs>
        <w:ind w:left="0" w:firstLine="0"/>
        <w:rPr>
          <w:sz w:val="28"/>
          <w:szCs w:val="28"/>
        </w:rPr>
      </w:pPr>
      <w:r w:rsidRPr="0061109B">
        <w:rPr>
          <w:sz w:val="28"/>
          <w:szCs w:val="28"/>
        </w:rPr>
        <w:t>Охарактеризуйте принципы построения статистических</w:t>
      </w:r>
      <w:r w:rsidRPr="0061109B">
        <w:rPr>
          <w:spacing w:val="-11"/>
          <w:sz w:val="28"/>
          <w:szCs w:val="28"/>
        </w:rPr>
        <w:t xml:space="preserve"> </w:t>
      </w:r>
      <w:r w:rsidRPr="0061109B">
        <w:rPr>
          <w:sz w:val="28"/>
          <w:szCs w:val="28"/>
        </w:rPr>
        <w:t>группировок.</w:t>
      </w:r>
    </w:p>
    <w:p w:rsidR="00F26C0B" w:rsidRPr="0061109B" w:rsidRDefault="00BA08FC" w:rsidP="00FB15A7">
      <w:pPr>
        <w:pStyle w:val="a4"/>
        <w:numPr>
          <w:ilvl w:val="0"/>
          <w:numId w:val="39"/>
        </w:numPr>
        <w:tabs>
          <w:tab w:val="left" w:pos="567"/>
          <w:tab w:val="left" w:pos="1531"/>
        </w:tabs>
        <w:ind w:left="0" w:firstLine="0"/>
        <w:rPr>
          <w:sz w:val="28"/>
          <w:szCs w:val="28"/>
        </w:rPr>
      </w:pPr>
      <w:r w:rsidRPr="0061109B">
        <w:rPr>
          <w:sz w:val="28"/>
          <w:szCs w:val="28"/>
        </w:rPr>
        <w:t>Определите следующие понятия: группировочный признак, интервал, граница</w:t>
      </w:r>
      <w:r w:rsidRPr="0061109B">
        <w:rPr>
          <w:spacing w:val="-2"/>
          <w:sz w:val="28"/>
          <w:szCs w:val="28"/>
        </w:rPr>
        <w:t xml:space="preserve"> </w:t>
      </w:r>
      <w:r w:rsidRPr="0061109B">
        <w:rPr>
          <w:sz w:val="28"/>
          <w:szCs w:val="28"/>
        </w:rPr>
        <w:t>интервалов.</w:t>
      </w:r>
    </w:p>
    <w:p w:rsidR="00F26C0B" w:rsidRPr="0061109B" w:rsidRDefault="00BA08FC" w:rsidP="00FB15A7">
      <w:pPr>
        <w:pStyle w:val="a4"/>
        <w:numPr>
          <w:ilvl w:val="0"/>
          <w:numId w:val="39"/>
        </w:numPr>
        <w:tabs>
          <w:tab w:val="left" w:pos="567"/>
          <w:tab w:val="left" w:pos="1534"/>
        </w:tabs>
        <w:ind w:left="0" w:firstLine="0"/>
        <w:rPr>
          <w:sz w:val="28"/>
          <w:szCs w:val="28"/>
        </w:rPr>
      </w:pPr>
      <w:r w:rsidRPr="0061109B">
        <w:rPr>
          <w:sz w:val="28"/>
          <w:szCs w:val="28"/>
        </w:rPr>
        <w:t>С какой целью и каким способом проводят вторичную группировку данных?</w:t>
      </w:r>
    </w:p>
    <w:p w:rsidR="00597E57" w:rsidRPr="0061109B" w:rsidRDefault="00BA08FC" w:rsidP="00FB15A7">
      <w:pPr>
        <w:pStyle w:val="a4"/>
        <w:numPr>
          <w:ilvl w:val="0"/>
          <w:numId w:val="39"/>
        </w:numPr>
        <w:tabs>
          <w:tab w:val="left" w:pos="567"/>
          <w:tab w:val="left" w:pos="1711"/>
        </w:tabs>
        <w:ind w:left="0" w:firstLine="0"/>
        <w:jc w:val="both"/>
        <w:rPr>
          <w:sz w:val="28"/>
          <w:szCs w:val="28"/>
        </w:rPr>
      </w:pPr>
      <w:r w:rsidRPr="0061109B">
        <w:rPr>
          <w:sz w:val="28"/>
          <w:szCs w:val="28"/>
        </w:rPr>
        <w:t xml:space="preserve">К каким группировочным признакам – атрибутивным или количественным – относятся: </w:t>
      </w:r>
      <w:r w:rsidR="0061109B" w:rsidRPr="0061109B">
        <w:rPr>
          <w:sz w:val="28"/>
          <w:szCs w:val="28"/>
        </w:rPr>
        <w:t>класс соединения, растворимость, масса, объем, отношение к нагреванию, отношение к растворению</w:t>
      </w:r>
      <w:r w:rsidRPr="0061109B">
        <w:rPr>
          <w:sz w:val="28"/>
          <w:szCs w:val="28"/>
        </w:rPr>
        <w:t>?</w:t>
      </w:r>
    </w:p>
    <w:p w:rsidR="00F26C0B" w:rsidRDefault="00F26C0B">
      <w:pPr>
        <w:pStyle w:val="a3"/>
        <w:spacing w:before="3"/>
        <w:ind w:left="0"/>
        <w:rPr>
          <w:sz w:val="25"/>
        </w:rPr>
      </w:pPr>
    </w:p>
    <w:p w:rsidR="00F26C0B" w:rsidRDefault="00F26C0B">
      <w:pPr>
        <w:spacing w:line="225" w:lineRule="exact"/>
        <w:rPr>
          <w:sz w:val="20"/>
        </w:rPr>
        <w:sectPr w:rsidR="00F26C0B">
          <w:pgSz w:w="11910" w:h="16840"/>
          <w:pgMar w:top="1040" w:right="320" w:bottom="1160" w:left="1400" w:header="0" w:footer="905" w:gutter="0"/>
          <w:cols w:space="720"/>
        </w:sectPr>
      </w:pPr>
    </w:p>
    <w:p w:rsidR="00F26C0B" w:rsidRPr="00951814" w:rsidRDefault="00BA08FC" w:rsidP="00951814">
      <w:pPr>
        <w:pStyle w:val="3"/>
        <w:ind w:left="0"/>
        <w:jc w:val="center"/>
        <w:rPr>
          <w:sz w:val="28"/>
          <w:szCs w:val="28"/>
        </w:rPr>
      </w:pPr>
      <w:r w:rsidRPr="00951814">
        <w:rPr>
          <w:sz w:val="28"/>
          <w:szCs w:val="28"/>
        </w:rPr>
        <w:lastRenderedPageBreak/>
        <w:t>Основные статистические параметры</w:t>
      </w:r>
    </w:p>
    <w:p w:rsidR="00F26C0B" w:rsidRPr="001E1B09" w:rsidRDefault="00951814" w:rsidP="00951814">
      <w:pPr>
        <w:pStyle w:val="a3"/>
        <w:ind w:left="0"/>
        <w:rPr>
          <w:sz w:val="28"/>
          <w:szCs w:val="28"/>
        </w:rPr>
      </w:pPr>
      <w:r w:rsidRPr="00951814">
        <w:rPr>
          <w:b/>
          <w:sz w:val="28"/>
          <w:szCs w:val="28"/>
        </w:rPr>
        <w:t>Цель</w:t>
      </w:r>
      <w:r w:rsidR="001E1B09">
        <w:rPr>
          <w:b/>
          <w:sz w:val="28"/>
          <w:szCs w:val="28"/>
        </w:rPr>
        <w:t xml:space="preserve">: </w:t>
      </w:r>
      <w:r w:rsidR="001E1B09">
        <w:rPr>
          <w:sz w:val="28"/>
          <w:szCs w:val="28"/>
        </w:rPr>
        <w:t xml:space="preserve">ознакомиться </w:t>
      </w:r>
      <w:r w:rsidR="005D7F74">
        <w:rPr>
          <w:sz w:val="28"/>
          <w:szCs w:val="28"/>
        </w:rPr>
        <w:t xml:space="preserve">с показателями статистического ряда первого и второго уровней </w:t>
      </w:r>
    </w:p>
    <w:p w:rsidR="00951814" w:rsidRPr="00951814" w:rsidRDefault="00951814" w:rsidP="00951814">
      <w:pPr>
        <w:pStyle w:val="a3"/>
        <w:ind w:left="0"/>
        <w:rPr>
          <w:b/>
          <w:sz w:val="28"/>
          <w:szCs w:val="28"/>
        </w:rPr>
      </w:pPr>
      <w:r w:rsidRPr="00951814">
        <w:rPr>
          <w:b/>
          <w:sz w:val="28"/>
          <w:szCs w:val="28"/>
        </w:rPr>
        <w:t>План</w:t>
      </w:r>
    </w:p>
    <w:p w:rsidR="00951814" w:rsidRPr="001D687E" w:rsidRDefault="001D687E" w:rsidP="001D687E">
      <w:pPr>
        <w:pStyle w:val="a3"/>
        <w:numPr>
          <w:ilvl w:val="0"/>
          <w:numId w:val="40"/>
        </w:numPr>
        <w:rPr>
          <w:sz w:val="28"/>
          <w:szCs w:val="28"/>
        </w:rPr>
      </w:pPr>
      <w:r w:rsidRPr="001D687E">
        <w:rPr>
          <w:sz w:val="28"/>
          <w:szCs w:val="28"/>
        </w:rPr>
        <w:t>Показатели среднего положения или центральной тенденции статистического ряда (показатели первой группы)</w:t>
      </w:r>
    </w:p>
    <w:p w:rsidR="00951814" w:rsidRDefault="001D687E" w:rsidP="001D687E">
      <w:pPr>
        <w:pStyle w:val="a3"/>
        <w:numPr>
          <w:ilvl w:val="0"/>
          <w:numId w:val="40"/>
        </w:numPr>
        <w:rPr>
          <w:sz w:val="28"/>
          <w:szCs w:val="28"/>
        </w:rPr>
      </w:pPr>
      <w:r w:rsidRPr="001D687E">
        <w:rPr>
          <w:sz w:val="28"/>
          <w:szCs w:val="28"/>
        </w:rPr>
        <w:t>Простейшие меры рассеивания (вариации) элементов статистического ряда (показатели второй группы)</w:t>
      </w:r>
    </w:p>
    <w:p w:rsidR="00926832" w:rsidRDefault="00926832" w:rsidP="00951814">
      <w:pPr>
        <w:pStyle w:val="a3"/>
        <w:ind w:left="0" w:firstLine="707"/>
        <w:jc w:val="both"/>
        <w:rPr>
          <w:sz w:val="28"/>
          <w:szCs w:val="28"/>
        </w:rPr>
      </w:pPr>
    </w:p>
    <w:p w:rsidR="00951814" w:rsidRPr="00951814" w:rsidRDefault="00BA08FC" w:rsidP="00951814">
      <w:pPr>
        <w:pStyle w:val="a3"/>
        <w:ind w:left="0" w:firstLine="707"/>
        <w:jc w:val="both"/>
        <w:rPr>
          <w:sz w:val="28"/>
          <w:szCs w:val="28"/>
        </w:rPr>
      </w:pPr>
      <w:r w:rsidRPr="00951814">
        <w:rPr>
          <w:sz w:val="28"/>
          <w:szCs w:val="28"/>
        </w:rPr>
        <w:t>Характеристику генеральной совокупности дают по параметрам, полученным на основании данных выборки. Основные выборочные параметры подразделяют на три группы, которые относятся к числу обобщающих показателей.</w:t>
      </w:r>
    </w:p>
    <w:p w:rsidR="00F26C0B" w:rsidRPr="00951814" w:rsidRDefault="00BA08FC" w:rsidP="00951814">
      <w:pPr>
        <w:pStyle w:val="a3"/>
        <w:ind w:left="0" w:firstLine="707"/>
        <w:jc w:val="both"/>
        <w:rPr>
          <w:sz w:val="28"/>
          <w:szCs w:val="28"/>
        </w:rPr>
      </w:pPr>
      <w:r w:rsidRPr="00951814">
        <w:rPr>
          <w:sz w:val="28"/>
          <w:szCs w:val="28"/>
        </w:rPr>
        <w:t xml:space="preserve">Первую группу образуют показатели </w:t>
      </w:r>
      <w:r w:rsidRPr="00951814">
        <w:rPr>
          <w:b/>
          <w:i/>
          <w:sz w:val="28"/>
          <w:szCs w:val="28"/>
        </w:rPr>
        <w:t xml:space="preserve">среднего положения </w:t>
      </w:r>
      <w:r w:rsidRPr="00951814">
        <w:rPr>
          <w:sz w:val="28"/>
          <w:szCs w:val="28"/>
        </w:rPr>
        <w:t>или центральной тенденции ряда. К ним относятся: различные виды средних величин, мода, медиана. Они выражаются именованными величинами, т.е. сохраняют размерность признака.</w:t>
      </w:r>
    </w:p>
    <w:p w:rsidR="00F26C0B" w:rsidRPr="00951814" w:rsidRDefault="00BA08FC" w:rsidP="00951814">
      <w:pPr>
        <w:pStyle w:val="a3"/>
        <w:ind w:left="0" w:firstLine="707"/>
        <w:jc w:val="both"/>
        <w:rPr>
          <w:sz w:val="28"/>
          <w:szCs w:val="28"/>
        </w:rPr>
      </w:pPr>
      <w:r w:rsidRPr="00951814">
        <w:rPr>
          <w:sz w:val="28"/>
          <w:szCs w:val="28"/>
        </w:rPr>
        <w:t xml:space="preserve">Вторую группу образуют показатели </w:t>
      </w:r>
      <w:r w:rsidRPr="00951814">
        <w:rPr>
          <w:b/>
          <w:i/>
          <w:sz w:val="28"/>
          <w:szCs w:val="28"/>
        </w:rPr>
        <w:t xml:space="preserve">разнообразия признака </w:t>
      </w:r>
      <w:r w:rsidRPr="00951814">
        <w:rPr>
          <w:sz w:val="28"/>
          <w:szCs w:val="28"/>
        </w:rPr>
        <w:t>(разброса, изменчивости значений выборки относительно средней величины): амплитуда колебания значений, среднее абсолютное отклонение, среднее квадратическое отклонение, коэффициент вариации.</w:t>
      </w:r>
    </w:p>
    <w:p w:rsidR="00F26C0B" w:rsidRPr="00951814" w:rsidRDefault="00BA08FC" w:rsidP="00951814">
      <w:pPr>
        <w:ind w:firstLine="707"/>
        <w:jc w:val="both"/>
        <w:rPr>
          <w:sz w:val="28"/>
          <w:szCs w:val="28"/>
        </w:rPr>
      </w:pPr>
      <w:r w:rsidRPr="00951814">
        <w:rPr>
          <w:sz w:val="28"/>
          <w:szCs w:val="28"/>
        </w:rPr>
        <w:t xml:space="preserve">Третью группу образуют показатели </w:t>
      </w:r>
      <w:r w:rsidRPr="00951814">
        <w:rPr>
          <w:b/>
          <w:i/>
          <w:sz w:val="28"/>
          <w:szCs w:val="28"/>
        </w:rPr>
        <w:t>формы распределения</w:t>
      </w:r>
      <w:r w:rsidRPr="00951814">
        <w:rPr>
          <w:sz w:val="28"/>
          <w:szCs w:val="28"/>
        </w:rPr>
        <w:t>: коэффициенты асимметрии и эксцесса.</w:t>
      </w:r>
    </w:p>
    <w:p w:rsidR="00F26C0B" w:rsidRPr="00951814" w:rsidRDefault="00BA08FC" w:rsidP="001D687E">
      <w:pPr>
        <w:pStyle w:val="5"/>
        <w:numPr>
          <w:ilvl w:val="0"/>
          <w:numId w:val="41"/>
        </w:numPr>
        <w:tabs>
          <w:tab w:val="left" w:pos="1622"/>
        </w:tabs>
        <w:rPr>
          <w:sz w:val="28"/>
          <w:szCs w:val="28"/>
        </w:rPr>
      </w:pPr>
      <w:r w:rsidRPr="00951814">
        <w:rPr>
          <w:sz w:val="28"/>
          <w:szCs w:val="28"/>
        </w:rPr>
        <w:t>Показатели среднего положения или центральной тенденции статистического ряда (показатели первой</w:t>
      </w:r>
      <w:r w:rsidRPr="00951814">
        <w:rPr>
          <w:spacing w:val="-6"/>
          <w:sz w:val="28"/>
          <w:szCs w:val="28"/>
        </w:rPr>
        <w:t xml:space="preserve"> </w:t>
      </w:r>
      <w:r w:rsidRPr="00951814">
        <w:rPr>
          <w:sz w:val="28"/>
          <w:szCs w:val="28"/>
        </w:rPr>
        <w:t>группы)</w:t>
      </w:r>
    </w:p>
    <w:p w:rsidR="00F26C0B" w:rsidRPr="00951814" w:rsidRDefault="00BA08FC" w:rsidP="005D7F74">
      <w:pPr>
        <w:pStyle w:val="a3"/>
        <w:ind w:left="0" w:firstLine="566"/>
        <w:jc w:val="both"/>
        <w:rPr>
          <w:sz w:val="28"/>
          <w:szCs w:val="28"/>
        </w:rPr>
      </w:pPr>
      <w:r w:rsidRPr="00951814">
        <w:rPr>
          <w:sz w:val="28"/>
          <w:szCs w:val="28"/>
        </w:rPr>
        <w:t xml:space="preserve">Одним из основных параметров статистического ряда является </w:t>
      </w:r>
      <w:r w:rsidRPr="00951814">
        <w:rPr>
          <w:b/>
          <w:i/>
          <w:sz w:val="28"/>
          <w:szCs w:val="28"/>
        </w:rPr>
        <w:t>среднее значение величины признака</w:t>
      </w:r>
      <w:r w:rsidRPr="00951814">
        <w:rPr>
          <w:sz w:val="28"/>
          <w:szCs w:val="28"/>
        </w:rPr>
        <w:t>, или центр, относительно которого распределяются элементы совокупности. Этот параметр самостоятельно, или в комбинации с другими показателями, наиболее часто используется для описания статистических закономерностей отдельных совокупностей.</w:t>
      </w:r>
      <w:r w:rsidR="005D7F74">
        <w:rPr>
          <w:sz w:val="28"/>
          <w:szCs w:val="28"/>
        </w:rPr>
        <w:t xml:space="preserve"> </w:t>
      </w:r>
      <w:r w:rsidRPr="00951814">
        <w:rPr>
          <w:sz w:val="28"/>
          <w:szCs w:val="28"/>
        </w:rPr>
        <w:t>Важнейшее свойство средней заключается в том, что она отражает то общее, что присуще всем единицам исследуемой совокупности. Значения признака отдельных единиц совокупности варьируют под влиянием множества факторов, среди которых могут быть как основные, так и случайные. Сущность средней в том и заключается, что в ней взаимопогашаются те отклонения значений признака, которые обусловлены действием случайных факторов, и учитываются изменения, вызванные действием факторов основных. Это позволяет средней величине отражать типичный уровень признака и абстрагироваться от индивидуальных особенностей, присущих отдельным единицам.</w:t>
      </w:r>
    </w:p>
    <w:p w:rsidR="00F26C0B" w:rsidRPr="00951814" w:rsidRDefault="00BA08FC" w:rsidP="00951814">
      <w:pPr>
        <w:pStyle w:val="a3"/>
        <w:ind w:left="0"/>
        <w:rPr>
          <w:sz w:val="28"/>
          <w:szCs w:val="28"/>
        </w:rPr>
      </w:pPr>
      <w:r w:rsidRPr="00951814">
        <w:rPr>
          <w:sz w:val="28"/>
          <w:szCs w:val="28"/>
        </w:rPr>
        <w:t>Средние величины вычисляются несколькими способами:</w:t>
      </w:r>
    </w:p>
    <w:p w:rsidR="00F26C0B" w:rsidRPr="00951814" w:rsidRDefault="00BA08FC" w:rsidP="00951814">
      <w:pPr>
        <w:pStyle w:val="a4"/>
        <w:numPr>
          <w:ilvl w:val="0"/>
          <w:numId w:val="26"/>
        </w:numPr>
        <w:tabs>
          <w:tab w:val="left" w:pos="1128"/>
        </w:tabs>
        <w:ind w:left="0" w:firstLine="566"/>
        <w:rPr>
          <w:sz w:val="28"/>
          <w:szCs w:val="28"/>
        </w:rPr>
      </w:pPr>
      <w:r w:rsidRPr="00951814">
        <w:rPr>
          <w:sz w:val="28"/>
          <w:szCs w:val="28"/>
        </w:rPr>
        <w:t>По формуле, в которой учитываются все значения</w:t>
      </w:r>
      <w:r w:rsidRPr="00951814">
        <w:rPr>
          <w:spacing w:val="-1"/>
          <w:sz w:val="28"/>
          <w:szCs w:val="28"/>
        </w:rPr>
        <w:t xml:space="preserve"> </w:t>
      </w:r>
      <w:r w:rsidRPr="00951814">
        <w:rPr>
          <w:sz w:val="28"/>
          <w:szCs w:val="28"/>
        </w:rPr>
        <w:t>ряда:</w:t>
      </w:r>
    </w:p>
    <w:p w:rsidR="00F26C0B" w:rsidRDefault="00F26C0B">
      <w:pPr>
        <w:rPr>
          <w:sz w:val="26"/>
        </w:rPr>
        <w:sectPr w:rsidR="00F26C0B">
          <w:pgSz w:w="11910" w:h="16840"/>
          <w:pgMar w:top="1040" w:right="320" w:bottom="1160" w:left="1400" w:header="0" w:footer="905" w:gutter="0"/>
          <w:cols w:space="720"/>
        </w:sectPr>
      </w:pPr>
    </w:p>
    <w:p w:rsidR="00F26C0B" w:rsidRDefault="00DE2F02">
      <w:pPr>
        <w:spacing w:before="132" w:line="192" w:lineRule="exact"/>
        <w:ind w:right="1695"/>
        <w:jc w:val="center"/>
        <w:rPr>
          <w:sz w:val="19"/>
        </w:rPr>
      </w:pPr>
      <w:r>
        <w:pict>
          <v:shapetype id="_x0000_t202" coordsize="21600,21600" o:spt="202" path="m,l,21600r21600,l21600,xe">
            <v:stroke joinstyle="miter"/>
            <v:path gradientshapeok="t" o:connecttype="rect"/>
          </v:shapetype>
          <v:shape id="_x0000_s1325" type="#_x0000_t202" style="position:absolute;left:0;text-align:left;margin-left:222.8pt;margin-top:5.95pt;width:8.65pt;height:18.65pt;z-index:-251650560;mso-position-horizontal-relative:page" filled="f" stroked="f">
            <v:textbox style="mso-next-textbox:#_x0000_s1325" inset="0,0,0,0">
              <w:txbxContent>
                <w:p w:rsidR="00DE2F02" w:rsidRDefault="00DE2F02">
                  <w:pPr>
                    <w:spacing w:line="371" w:lineRule="exact"/>
                    <w:rPr>
                      <w:sz w:val="33"/>
                    </w:rPr>
                  </w:pPr>
                  <w:r>
                    <w:rPr>
                      <w:w w:val="104"/>
                      <w:sz w:val="33"/>
                    </w:rPr>
                    <w:t>1</w:t>
                  </w:r>
                </w:p>
              </w:txbxContent>
            </v:textbox>
            <w10:wrap anchorx="page"/>
          </v:shape>
        </w:pict>
      </w:r>
      <w:r w:rsidR="00BA08FC">
        <w:rPr>
          <w:w w:val="105"/>
          <w:sz w:val="19"/>
        </w:rPr>
        <w:t>_</w:t>
      </w:r>
    </w:p>
    <w:p w:rsidR="00F26C0B" w:rsidRDefault="00DE2F02">
      <w:pPr>
        <w:tabs>
          <w:tab w:val="left" w:pos="3294"/>
        </w:tabs>
        <w:spacing w:line="269" w:lineRule="exact"/>
        <w:ind w:left="2526"/>
        <w:rPr>
          <w:rFonts w:ascii="Symbol" w:hAnsi="Symbol"/>
          <w:sz w:val="33"/>
        </w:rPr>
      </w:pPr>
      <w:r>
        <w:pict>
          <v:line id="_x0000_s1324" style="position:absolute;left:0;text-align:left;z-index:-251651584;mso-position-horizontal-relative:page" from="221.85pt,11.05pt" to="232.2pt,11.05pt" strokeweight=".23928mm">
            <w10:wrap anchorx="page"/>
          </v:line>
        </w:pict>
      </w:r>
      <w:r w:rsidR="00BA08FC">
        <w:rPr>
          <w:i/>
          <w:w w:val="104"/>
          <w:sz w:val="33"/>
        </w:rPr>
        <w:t>x</w:t>
      </w:r>
      <w:r w:rsidR="00BA08FC">
        <w:rPr>
          <w:i/>
          <w:sz w:val="33"/>
        </w:rPr>
        <w:t xml:space="preserve"> </w:t>
      </w:r>
      <w:r w:rsidR="00BA08FC">
        <w:rPr>
          <w:rFonts w:ascii="Symbol" w:hAnsi="Symbol"/>
          <w:w w:val="104"/>
          <w:sz w:val="33"/>
        </w:rPr>
        <w:t></w:t>
      </w:r>
      <w:r w:rsidR="00BA08FC">
        <w:rPr>
          <w:sz w:val="33"/>
        </w:rPr>
        <w:tab/>
      </w:r>
      <w:r w:rsidR="00BA08FC">
        <w:rPr>
          <w:spacing w:val="20"/>
          <w:w w:val="104"/>
          <w:sz w:val="33"/>
        </w:rPr>
        <w:t>(</w:t>
      </w:r>
      <w:r w:rsidR="00BA08FC">
        <w:rPr>
          <w:i/>
          <w:spacing w:val="-4"/>
          <w:w w:val="104"/>
          <w:sz w:val="33"/>
        </w:rPr>
        <w:t>x</w:t>
      </w:r>
      <w:r w:rsidR="00BA08FC">
        <w:rPr>
          <w:w w:val="103"/>
          <w:sz w:val="14"/>
        </w:rPr>
        <w:t>1</w:t>
      </w:r>
      <w:r w:rsidR="00BA08FC">
        <w:rPr>
          <w:sz w:val="14"/>
        </w:rPr>
        <w:t xml:space="preserve"> </w:t>
      </w:r>
      <w:r w:rsidR="00BA08FC">
        <w:rPr>
          <w:spacing w:val="-15"/>
          <w:sz w:val="14"/>
        </w:rPr>
        <w:t xml:space="preserve"> </w:t>
      </w:r>
      <w:r w:rsidR="00BA08FC">
        <w:rPr>
          <w:rFonts w:ascii="Symbol" w:hAnsi="Symbol"/>
          <w:w w:val="104"/>
          <w:sz w:val="33"/>
        </w:rPr>
        <w:t></w:t>
      </w:r>
      <w:r w:rsidR="00BA08FC">
        <w:rPr>
          <w:spacing w:val="-3"/>
          <w:sz w:val="33"/>
        </w:rPr>
        <w:t xml:space="preserve"> </w:t>
      </w:r>
      <w:r w:rsidR="00BA08FC">
        <w:rPr>
          <w:i/>
          <w:spacing w:val="10"/>
          <w:w w:val="104"/>
          <w:sz w:val="33"/>
        </w:rPr>
        <w:t>x</w:t>
      </w:r>
      <w:r w:rsidR="00BA08FC">
        <w:rPr>
          <w:w w:val="103"/>
          <w:sz w:val="14"/>
        </w:rPr>
        <w:t>2</w:t>
      </w:r>
      <w:r w:rsidR="00BA08FC">
        <w:rPr>
          <w:sz w:val="14"/>
        </w:rPr>
        <w:t xml:space="preserve"> </w:t>
      </w:r>
      <w:r w:rsidR="00BA08FC">
        <w:rPr>
          <w:spacing w:val="-5"/>
          <w:sz w:val="14"/>
        </w:rPr>
        <w:t xml:space="preserve"> </w:t>
      </w:r>
      <w:r w:rsidR="00BA08FC">
        <w:rPr>
          <w:rFonts w:ascii="Symbol" w:hAnsi="Symbol"/>
          <w:w w:val="104"/>
          <w:sz w:val="33"/>
        </w:rPr>
        <w:t></w:t>
      </w:r>
      <w:r w:rsidR="00BA08FC">
        <w:rPr>
          <w:spacing w:val="-3"/>
          <w:sz w:val="33"/>
        </w:rPr>
        <w:t xml:space="preserve"> </w:t>
      </w:r>
      <w:r w:rsidR="00BA08FC">
        <w:rPr>
          <w:i/>
          <w:spacing w:val="6"/>
          <w:w w:val="104"/>
          <w:sz w:val="33"/>
        </w:rPr>
        <w:t>x</w:t>
      </w:r>
      <w:r w:rsidR="00BA08FC">
        <w:rPr>
          <w:spacing w:val="-2"/>
          <w:w w:val="103"/>
          <w:sz w:val="14"/>
        </w:rPr>
        <w:t>3</w:t>
      </w:r>
      <w:r w:rsidR="00BA08FC">
        <w:rPr>
          <w:spacing w:val="-3"/>
          <w:w w:val="104"/>
          <w:sz w:val="33"/>
        </w:rPr>
        <w:t>.........</w:t>
      </w:r>
      <w:r w:rsidR="00BA08FC">
        <w:rPr>
          <w:spacing w:val="-6"/>
          <w:w w:val="104"/>
          <w:sz w:val="33"/>
        </w:rPr>
        <w:t>.</w:t>
      </w:r>
      <w:r w:rsidR="00BA08FC">
        <w:rPr>
          <w:spacing w:val="-3"/>
          <w:w w:val="104"/>
          <w:sz w:val="33"/>
        </w:rPr>
        <w:t>...</w:t>
      </w:r>
      <w:r w:rsidR="00BA08FC">
        <w:rPr>
          <w:w w:val="104"/>
          <w:sz w:val="33"/>
        </w:rPr>
        <w:t>.</w:t>
      </w:r>
      <w:r w:rsidR="00BA08FC">
        <w:rPr>
          <w:spacing w:val="-42"/>
          <w:sz w:val="33"/>
        </w:rPr>
        <w:t xml:space="preserve"> </w:t>
      </w:r>
      <w:r w:rsidR="00BA08FC">
        <w:rPr>
          <w:rFonts w:ascii="Symbol" w:hAnsi="Symbol"/>
          <w:w w:val="104"/>
          <w:sz w:val="33"/>
        </w:rPr>
        <w:t></w:t>
      </w:r>
      <w:r w:rsidR="00BA08FC">
        <w:rPr>
          <w:spacing w:val="-4"/>
          <w:sz w:val="33"/>
        </w:rPr>
        <w:t xml:space="preserve"> </w:t>
      </w:r>
      <w:r w:rsidR="00BA08FC">
        <w:rPr>
          <w:i/>
          <w:spacing w:val="-7"/>
          <w:w w:val="104"/>
          <w:sz w:val="33"/>
        </w:rPr>
        <w:t>x</w:t>
      </w:r>
      <w:r w:rsidR="00BA08FC">
        <w:rPr>
          <w:i/>
          <w:spacing w:val="7"/>
          <w:w w:val="103"/>
          <w:sz w:val="14"/>
        </w:rPr>
        <w:t>n</w:t>
      </w:r>
      <w:r w:rsidR="00BA08FC">
        <w:rPr>
          <w:w w:val="104"/>
          <w:sz w:val="33"/>
        </w:rPr>
        <w:t>)</w:t>
      </w:r>
      <w:r w:rsidR="00BA08FC">
        <w:rPr>
          <w:spacing w:val="-3"/>
          <w:sz w:val="33"/>
        </w:rPr>
        <w:t xml:space="preserve"> </w:t>
      </w:r>
      <w:r w:rsidR="00BA08FC">
        <w:rPr>
          <w:rFonts w:ascii="Symbol" w:hAnsi="Symbol"/>
          <w:w w:val="104"/>
          <w:sz w:val="33"/>
        </w:rPr>
        <w:t></w:t>
      </w:r>
    </w:p>
    <w:p w:rsidR="00F26C0B" w:rsidRDefault="00BA08FC">
      <w:pPr>
        <w:spacing w:before="145" w:line="185" w:lineRule="exact"/>
        <w:ind w:left="379"/>
        <w:rPr>
          <w:i/>
          <w:sz w:val="19"/>
        </w:rPr>
      </w:pPr>
      <w:r>
        <w:br w:type="column"/>
      </w:r>
      <w:r>
        <w:rPr>
          <w:i/>
          <w:w w:val="105"/>
          <w:sz w:val="19"/>
        </w:rPr>
        <w:t>n</w:t>
      </w:r>
    </w:p>
    <w:p w:rsidR="00F26C0B" w:rsidRDefault="00DE2F02">
      <w:pPr>
        <w:spacing w:line="262" w:lineRule="exact"/>
        <w:ind w:left="327"/>
        <w:rPr>
          <w:i/>
          <w:sz w:val="14"/>
        </w:rPr>
      </w:pPr>
      <w:r>
        <w:pict>
          <v:line id="_x0000_s1323" style="position:absolute;left:0;text-align:left;z-index:251620864;mso-position-horizontal-relative:page" from="418.35pt,10.75pt" to="428.75pt,10.75pt" strokeweight=".23928mm">
            <w10:wrap anchorx="page"/>
          </v:line>
        </w:pict>
      </w:r>
      <w:r>
        <w:pict>
          <v:shape id="_x0000_s1322" type="#_x0000_t202" style="position:absolute;left:0;text-align:left;margin-left:419.35pt;margin-top:-10.6pt;width:8.65pt;height:18.65pt;z-index:251621888;mso-position-horizontal-relative:page" filled="f" stroked="f">
            <v:textbox style="mso-next-textbox:#_x0000_s1322" inset="0,0,0,0">
              <w:txbxContent>
                <w:p w:rsidR="00DE2F02" w:rsidRDefault="00DE2F02">
                  <w:pPr>
                    <w:spacing w:line="371" w:lineRule="exact"/>
                    <w:rPr>
                      <w:sz w:val="33"/>
                    </w:rPr>
                  </w:pPr>
                  <w:r>
                    <w:rPr>
                      <w:w w:val="104"/>
                      <w:sz w:val="33"/>
                    </w:rPr>
                    <w:t>1</w:t>
                  </w:r>
                </w:p>
              </w:txbxContent>
            </v:textbox>
            <w10:wrap anchorx="page"/>
          </v:shape>
        </w:pict>
      </w:r>
      <w:r w:rsidR="00BA08FC">
        <w:rPr>
          <w:rFonts w:ascii="Symbol" w:hAnsi="Symbol"/>
          <w:w w:val="104"/>
          <w:sz w:val="33"/>
        </w:rPr>
        <w:t></w:t>
      </w:r>
      <w:r w:rsidR="00BA08FC">
        <w:rPr>
          <w:spacing w:val="-3"/>
          <w:sz w:val="33"/>
        </w:rPr>
        <w:t xml:space="preserve"> </w:t>
      </w:r>
      <w:r w:rsidR="00BA08FC">
        <w:rPr>
          <w:i/>
          <w:spacing w:val="-7"/>
          <w:w w:val="104"/>
          <w:sz w:val="33"/>
        </w:rPr>
        <w:t>x</w:t>
      </w:r>
      <w:r w:rsidR="00BA08FC">
        <w:rPr>
          <w:i/>
          <w:w w:val="103"/>
          <w:sz w:val="14"/>
        </w:rPr>
        <w:t>i</w:t>
      </w:r>
    </w:p>
    <w:p w:rsidR="00F26C0B" w:rsidRDefault="00F26C0B">
      <w:pPr>
        <w:spacing w:line="262" w:lineRule="exact"/>
        <w:rPr>
          <w:sz w:val="14"/>
        </w:rPr>
        <w:sectPr w:rsidR="00F26C0B">
          <w:type w:val="continuous"/>
          <w:pgSz w:w="11910" w:h="16840"/>
          <w:pgMar w:top="1040" w:right="320" w:bottom="280" w:left="1400" w:header="720" w:footer="720" w:gutter="0"/>
          <w:cols w:num="2" w:space="720" w:equalWidth="0">
            <w:col w:w="6884" w:space="40"/>
            <w:col w:w="3266"/>
          </w:cols>
        </w:sectPr>
      </w:pPr>
    </w:p>
    <w:p w:rsidR="00F26C0B" w:rsidRDefault="00BA08FC">
      <w:pPr>
        <w:tabs>
          <w:tab w:val="left" w:pos="6990"/>
        </w:tabs>
        <w:spacing w:line="374" w:lineRule="exact"/>
        <w:ind w:left="3059"/>
        <w:rPr>
          <w:sz w:val="19"/>
        </w:rPr>
      </w:pPr>
      <w:r>
        <w:rPr>
          <w:i/>
          <w:w w:val="105"/>
          <w:position w:val="-6"/>
          <w:sz w:val="33"/>
        </w:rPr>
        <w:t>n</w:t>
      </w:r>
      <w:r>
        <w:rPr>
          <w:i/>
          <w:w w:val="105"/>
          <w:position w:val="-6"/>
          <w:sz w:val="33"/>
        </w:rPr>
        <w:tab/>
        <w:t>n</w:t>
      </w:r>
      <w:r>
        <w:rPr>
          <w:i/>
          <w:spacing w:val="-25"/>
          <w:w w:val="105"/>
          <w:position w:val="-6"/>
          <w:sz w:val="33"/>
        </w:rPr>
        <w:t xml:space="preserve"> </w:t>
      </w:r>
      <w:r>
        <w:rPr>
          <w:i/>
          <w:w w:val="105"/>
          <w:sz w:val="19"/>
        </w:rPr>
        <w:t>i</w:t>
      </w:r>
      <w:r>
        <w:rPr>
          <w:rFonts w:ascii="Symbol" w:hAnsi="Symbol"/>
          <w:w w:val="105"/>
          <w:sz w:val="19"/>
        </w:rPr>
        <w:t></w:t>
      </w:r>
      <w:r>
        <w:rPr>
          <w:w w:val="105"/>
          <w:sz w:val="19"/>
        </w:rPr>
        <w:t>1</w:t>
      </w:r>
    </w:p>
    <w:p w:rsidR="00F26C0B" w:rsidRDefault="00F26C0B">
      <w:pPr>
        <w:pStyle w:val="a3"/>
        <w:spacing w:before="11"/>
        <w:ind w:left="0"/>
        <w:rPr>
          <w:sz w:val="12"/>
        </w:rPr>
      </w:pPr>
    </w:p>
    <w:p w:rsidR="00F26C0B" w:rsidRDefault="00F26C0B">
      <w:pPr>
        <w:rPr>
          <w:sz w:val="12"/>
        </w:rPr>
        <w:sectPr w:rsidR="00F26C0B">
          <w:type w:val="continuous"/>
          <w:pgSz w:w="11910" w:h="16840"/>
          <w:pgMar w:top="1040" w:right="320" w:bottom="280" w:left="1400" w:header="720" w:footer="720" w:gutter="0"/>
          <w:cols w:space="720"/>
        </w:sectPr>
      </w:pPr>
    </w:p>
    <w:p w:rsidR="00F26C0B" w:rsidRDefault="00BA08FC">
      <w:pPr>
        <w:pStyle w:val="a3"/>
        <w:spacing w:before="222"/>
      </w:pPr>
      <w:r>
        <w:rPr>
          <w:spacing w:val="-1"/>
        </w:rPr>
        <w:t>где</w:t>
      </w:r>
    </w:p>
    <w:p w:rsidR="00F26C0B" w:rsidRDefault="00BA08FC">
      <w:pPr>
        <w:spacing w:before="95" w:line="144" w:lineRule="exact"/>
        <w:ind w:left="85"/>
        <w:rPr>
          <w:sz w:val="14"/>
        </w:rPr>
      </w:pPr>
      <w:r>
        <w:br w:type="column"/>
      </w:r>
      <w:r>
        <w:rPr>
          <w:sz w:val="14"/>
        </w:rPr>
        <w:t>_</w:t>
      </w:r>
    </w:p>
    <w:p w:rsidR="00F26C0B" w:rsidRDefault="00BA08FC">
      <w:pPr>
        <w:pStyle w:val="a3"/>
        <w:spacing w:line="282" w:lineRule="exact"/>
        <w:ind w:left="74"/>
      </w:pPr>
      <w:r>
        <w:rPr>
          <w:i/>
          <w:sz w:val="24"/>
        </w:rPr>
        <w:t xml:space="preserve">x </w:t>
      </w:r>
      <w:r>
        <w:t>– средняя арифметическая, х</w:t>
      </w:r>
      <w:r>
        <w:rPr>
          <w:vertAlign w:val="subscript"/>
        </w:rPr>
        <w:t>1</w:t>
      </w:r>
      <w:r>
        <w:t>,х</w:t>
      </w:r>
      <w:r>
        <w:rPr>
          <w:vertAlign w:val="subscript"/>
        </w:rPr>
        <w:t>2</w:t>
      </w:r>
      <w:r>
        <w:t xml:space="preserve"> … – члены ряда; n – число членов выборки,</w:t>
      </w:r>
    </w:p>
    <w:p w:rsidR="00F26C0B" w:rsidRDefault="00F26C0B">
      <w:pPr>
        <w:spacing w:line="282" w:lineRule="exact"/>
        <w:sectPr w:rsidR="00F26C0B">
          <w:type w:val="continuous"/>
          <w:pgSz w:w="11910" w:h="16840"/>
          <w:pgMar w:top="1040" w:right="320" w:bottom="280" w:left="1400" w:header="720" w:footer="720" w:gutter="0"/>
          <w:cols w:num="2" w:space="720" w:equalWidth="0">
            <w:col w:w="656" w:space="40"/>
            <w:col w:w="9494"/>
          </w:cols>
        </w:sectPr>
      </w:pPr>
    </w:p>
    <w:p w:rsidR="00F26C0B" w:rsidRDefault="00BA08FC">
      <w:pPr>
        <w:pStyle w:val="a3"/>
        <w:spacing w:before="88"/>
      </w:pPr>
      <w:r>
        <w:rPr>
          <w:rFonts w:ascii="Symbol" w:hAnsi="Symbol"/>
        </w:rPr>
        <w:t></w:t>
      </w:r>
      <w:r>
        <w:t xml:space="preserve"> - знак суммы; </w:t>
      </w:r>
      <w:r>
        <w:rPr>
          <w:i/>
        </w:rPr>
        <w:t>x</w:t>
      </w:r>
      <w:r>
        <w:rPr>
          <w:vertAlign w:val="subscript"/>
        </w:rPr>
        <w:t>i</w:t>
      </w:r>
      <w:r>
        <w:t xml:space="preserve"> – конкретное значение ряда.</w:t>
      </w:r>
    </w:p>
    <w:p w:rsidR="00F26C0B" w:rsidRDefault="00F26C0B">
      <w:pPr>
        <w:sectPr w:rsidR="00F26C0B">
          <w:type w:val="continuous"/>
          <w:pgSz w:w="11910" w:h="16840"/>
          <w:pgMar w:top="1040" w:right="320" w:bottom="280" w:left="1400" w:header="720" w:footer="720" w:gutter="0"/>
          <w:cols w:space="720"/>
        </w:sectPr>
      </w:pPr>
    </w:p>
    <w:p w:rsidR="00F26C0B" w:rsidRDefault="00BA08FC">
      <w:pPr>
        <w:pStyle w:val="a4"/>
        <w:numPr>
          <w:ilvl w:val="0"/>
          <w:numId w:val="26"/>
        </w:numPr>
        <w:tabs>
          <w:tab w:val="left" w:pos="1130"/>
        </w:tabs>
        <w:spacing w:before="209" w:line="312" w:lineRule="auto"/>
        <w:ind w:right="535" w:firstLine="566"/>
        <w:rPr>
          <w:sz w:val="26"/>
        </w:rPr>
      </w:pPr>
      <w:r>
        <w:rPr>
          <w:sz w:val="26"/>
        </w:rPr>
        <w:lastRenderedPageBreak/>
        <w:t>Если для вычисления средней арифметической в качестве исходных данных используется сгруппированный ряд, то применяют следующую</w:t>
      </w:r>
      <w:r>
        <w:rPr>
          <w:spacing w:val="-11"/>
          <w:sz w:val="26"/>
        </w:rPr>
        <w:t xml:space="preserve"> </w:t>
      </w:r>
      <w:r>
        <w:rPr>
          <w:sz w:val="26"/>
        </w:rPr>
        <w:t>формулу:</w:t>
      </w:r>
    </w:p>
    <w:p w:rsidR="00F26C0B" w:rsidRDefault="00BA08FC">
      <w:pPr>
        <w:spacing w:before="154" w:line="166" w:lineRule="exact"/>
        <w:ind w:right="545"/>
        <w:jc w:val="center"/>
        <w:rPr>
          <w:i/>
          <w:sz w:val="17"/>
        </w:rPr>
      </w:pPr>
      <w:r>
        <w:rPr>
          <w:i/>
          <w:w w:val="127"/>
          <w:sz w:val="17"/>
        </w:rPr>
        <w:t>k</w:t>
      </w:r>
    </w:p>
    <w:p w:rsidR="00F26C0B" w:rsidRDefault="00BA08FC">
      <w:pPr>
        <w:tabs>
          <w:tab w:val="left" w:pos="620"/>
        </w:tabs>
        <w:spacing w:line="291" w:lineRule="exact"/>
        <w:ind w:right="605"/>
        <w:jc w:val="center"/>
        <w:rPr>
          <w:i/>
          <w:sz w:val="12"/>
        </w:rPr>
      </w:pPr>
      <w:r>
        <w:rPr>
          <w:w w:val="127"/>
          <w:sz w:val="17"/>
        </w:rPr>
        <w:t>_</w:t>
      </w:r>
      <w:r>
        <w:rPr>
          <w:sz w:val="17"/>
        </w:rPr>
        <w:tab/>
      </w:r>
      <w:r>
        <w:rPr>
          <w:rFonts w:ascii="Symbol" w:hAnsi="Symbol"/>
          <w:w w:val="128"/>
          <w:sz w:val="29"/>
        </w:rPr>
        <w:t></w:t>
      </w:r>
      <w:r>
        <w:rPr>
          <w:spacing w:val="23"/>
          <w:sz w:val="29"/>
        </w:rPr>
        <w:t xml:space="preserve"> </w:t>
      </w:r>
      <w:r>
        <w:rPr>
          <w:i/>
          <w:spacing w:val="-5"/>
          <w:w w:val="128"/>
          <w:sz w:val="29"/>
        </w:rPr>
        <w:t>x</w:t>
      </w:r>
      <w:r>
        <w:rPr>
          <w:i/>
          <w:w w:val="128"/>
          <w:sz w:val="12"/>
        </w:rPr>
        <w:t>i</w:t>
      </w:r>
      <w:r>
        <w:rPr>
          <w:i/>
          <w:spacing w:val="-12"/>
          <w:w w:val="128"/>
          <w:sz w:val="29"/>
        </w:rPr>
        <w:t>f</w:t>
      </w:r>
      <w:r>
        <w:rPr>
          <w:i/>
          <w:spacing w:val="10"/>
          <w:w w:val="128"/>
          <w:sz w:val="29"/>
        </w:rPr>
        <w:t>i</w:t>
      </w:r>
      <w:r>
        <w:rPr>
          <w:i/>
          <w:w w:val="128"/>
          <w:sz w:val="12"/>
        </w:rPr>
        <w:t>i</w:t>
      </w:r>
    </w:p>
    <w:p w:rsidR="00F26C0B" w:rsidRDefault="00BA08FC">
      <w:pPr>
        <w:tabs>
          <w:tab w:val="left" w:pos="5511"/>
        </w:tabs>
        <w:spacing w:before="53" w:line="168" w:lineRule="auto"/>
        <w:ind w:left="4075" w:right="3961"/>
        <w:jc w:val="center"/>
        <w:rPr>
          <w:i/>
          <w:sz w:val="29"/>
        </w:rPr>
      </w:pPr>
      <w:r>
        <w:rPr>
          <w:i/>
          <w:w w:val="130"/>
          <w:sz w:val="29"/>
        </w:rPr>
        <w:t xml:space="preserve">x </w:t>
      </w:r>
      <w:r>
        <w:rPr>
          <w:rFonts w:ascii="Symbol" w:hAnsi="Symbol"/>
          <w:w w:val="130"/>
          <w:sz w:val="29"/>
        </w:rPr>
        <w:t></w:t>
      </w:r>
      <w:r>
        <w:rPr>
          <w:spacing w:val="41"/>
          <w:w w:val="130"/>
          <w:position w:val="11"/>
          <w:sz w:val="29"/>
        </w:rPr>
        <w:t xml:space="preserve"> </w:t>
      </w:r>
      <w:r>
        <w:rPr>
          <w:i/>
          <w:w w:val="130"/>
          <w:position w:val="11"/>
          <w:sz w:val="17"/>
          <w:u w:val="single"/>
        </w:rPr>
        <w:t>i</w:t>
      </w:r>
      <w:r>
        <w:rPr>
          <w:i/>
          <w:spacing w:val="-33"/>
          <w:w w:val="130"/>
          <w:position w:val="11"/>
          <w:sz w:val="17"/>
          <w:u w:val="single"/>
        </w:rPr>
        <w:t xml:space="preserve"> </w:t>
      </w:r>
      <w:r>
        <w:rPr>
          <w:rFonts w:ascii="Symbol" w:hAnsi="Symbol"/>
          <w:spacing w:val="-3"/>
          <w:w w:val="130"/>
          <w:position w:val="11"/>
          <w:sz w:val="17"/>
          <w:u w:val="single"/>
        </w:rPr>
        <w:t></w:t>
      </w:r>
      <w:r>
        <w:rPr>
          <w:spacing w:val="-3"/>
          <w:w w:val="130"/>
          <w:position w:val="11"/>
          <w:sz w:val="17"/>
          <w:u w:val="single"/>
        </w:rPr>
        <w:t>1</w:t>
      </w:r>
      <w:r>
        <w:rPr>
          <w:spacing w:val="-3"/>
          <w:w w:val="130"/>
          <w:position w:val="11"/>
          <w:sz w:val="17"/>
          <w:u w:val="single"/>
        </w:rPr>
        <w:tab/>
      </w:r>
      <w:r>
        <w:rPr>
          <w:w w:val="130"/>
          <w:sz w:val="29"/>
        </w:rPr>
        <w:t>,</w:t>
      </w:r>
      <w:r>
        <w:rPr>
          <w:spacing w:val="-54"/>
          <w:w w:val="130"/>
          <w:sz w:val="29"/>
        </w:rPr>
        <w:t xml:space="preserve"> </w:t>
      </w:r>
      <w:r>
        <w:rPr>
          <w:i/>
          <w:w w:val="130"/>
          <w:sz w:val="29"/>
        </w:rPr>
        <w:t>г</w:t>
      </w:r>
      <w:r>
        <w:rPr>
          <w:i/>
          <w:spacing w:val="-58"/>
          <w:w w:val="130"/>
          <w:sz w:val="29"/>
        </w:rPr>
        <w:t xml:space="preserve"> </w:t>
      </w:r>
      <w:r>
        <w:rPr>
          <w:i/>
          <w:spacing w:val="-3"/>
          <w:w w:val="130"/>
          <w:sz w:val="29"/>
        </w:rPr>
        <w:t xml:space="preserve">де </w:t>
      </w:r>
      <w:r>
        <w:rPr>
          <w:i/>
          <w:w w:val="130"/>
          <w:sz w:val="29"/>
        </w:rPr>
        <w:t>n</w:t>
      </w:r>
    </w:p>
    <w:p w:rsidR="00F26C0B" w:rsidRDefault="00F26C0B">
      <w:pPr>
        <w:pStyle w:val="a3"/>
        <w:spacing w:before="4"/>
        <w:ind w:left="0"/>
        <w:rPr>
          <w:i/>
          <w:sz w:val="14"/>
        </w:rPr>
      </w:pPr>
    </w:p>
    <w:p w:rsidR="00F26C0B" w:rsidRDefault="00F26C0B">
      <w:pPr>
        <w:rPr>
          <w:sz w:val="14"/>
        </w:rPr>
        <w:sectPr w:rsidR="00F26C0B">
          <w:pgSz w:w="11910" w:h="16840"/>
          <w:pgMar w:top="1040" w:right="320" w:bottom="1160" w:left="1400" w:header="0" w:footer="905" w:gutter="0"/>
          <w:cols w:space="720"/>
        </w:sectPr>
      </w:pPr>
    </w:p>
    <w:p w:rsidR="00F26C0B" w:rsidRDefault="00BA08FC">
      <w:pPr>
        <w:spacing w:before="96" w:line="143" w:lineRule="exact"/>
        <w:ind w:left="360"/>
        <w:rPr>
          <w:sz w:val="14"/>
        </w:rPr>
      </w:pPr>
      <w:r>
        <w:rPr>
          <w:w w:val="91"/>
          <w:sz w:val="14"/>
        </w:rPr>
        <w:t>_</w:t>
      </w:r>
    </w:p>
    <w:p w:rsidR="00F26C0B" w:rsidRDefault="00BA08FC">
      <w:pPr>
        <w:pStyle w:val="a3"/>
        <w:spacing w:line="281" w:lineRule="exact"/>
        <w:ind w:left="349"/>
      </w:pPr>
      <w:r>
        <w:rPr>
          <w:i/>
          <w:sz w:val="24"/>
        </w:rPr>
        <w:t xml:space="preserve">x </w:t>
      </w:r>
      <w:r>
        <w:t>– средняя арифметическая,</w:t>
      </w:r>
    </w:p>
    <w:p w:rsidR="00F26C0B" w:rsidRDefault="00BA08FC">
      <w:pPr>
        <w:pStyle w:val="a3"/>
        <w:spacing w:line="281" w:lineRule="exact"/>
        <w:ind w:left="119"/>
      </w:pPr>
      <w:r>
        <w:rPr>
          <w:i/>
          <w:sz w:val="24"/>
        </w:rPr>
        <w:t xml:space="preserve">x </w:t>
      </w:r>
      <w:r>
        <w:rPr>
          <w:sz w:val="24"/>
          <w:vertAlign w:val="subscript"/>
        </w:rPr>
        <w:t>i</w:t>
      </w:r>
      <w:r>
        <w:rPr>
          <w:sz w:val="24"/>
        </w:rPr>
        <w:t xml:space="preserve"> </w:t>
      </w:r>
      <w:r>
        <w:rPr>
          <w:sz w:val="24"/>
          <w:vertAlign w:val="subscript"/>
        </w:rPr>
        <w:t>–</w:t>
      </w:r>
      <w:r>
        <w:rPr>
          <w:sz w:val="24"/>
        </w:rPr>
        <w:t xml:space="preserve"> </w:t>
      </w:r>
      <w:r>
        <w:t>срединное значение интервала; f</w:t>
      </w:r>
      <w:r>
        <w:rPr>
          <w:vertAlign w:val="subscript"/>
        </w:rPr>
        <w:t>i</w:t>
      </w:r>
      <w:r>
        <w:t xml:space="preserve"> – абсолютная</w:t>
      </w:r>
    </w:p>
    <w:p w:rsidR="00926832" w:rsidRDefault="00926832" w:rsidP="00926832">
      <w:pPr>
        <w:pStyle w:val="a3"/>
        <w:spacing w:before="88"/>
      </w:pPr>
      <w:r>
        <w:t xml:space="preserve">частота интервала; </w:t>
      </w:r>
      <w:r>
        <w:rPr>
          <w:rFonts w:ascii="Symbol" w:hAnsi="Symbol"/>
        </w:rPr>
        <w:t></w:t>
      </w:r>
      <w:r>
        <w:t xml:space="preserve"> - знак суммы; k – количество интервалов.</w:t>
      </w:r>
    </w:p>
    <w:p w:rsidR="00926832" w:rsidRDefault="00926832" w:rsidP="00926832">
      <w:pPr>
        <w:pStyle w:val="a3"/>
        <w:spacing w:before="88"/>
      </w:pPr>
    </w:p>
    <w:p w:rsidR="00926832" w:rsidRDefault="00926832" w:rsidP="00926832">
      <w:pPr>
        <w:pStyle w:val="a3"/>
        <w:ind w:left="0" w:firstLine="566"/>
        <w:jc w:val="both"/>
      </w:pPr>
      <w:r>
        <w:t>Между средними величинами одной и той же выборки, полученными по этим формулам всегда имеется некоторое различие, так как вторая формула дает приближенный результат, поскольку не все значения в пределах интервала приравниваются к его среднему значению. Однако на практике эти расхождение не велики. Они будут тем меньше, чем больше объем выборки и мельче интервал.</w:t>
      </w:r>
    </w:p>
    <w:p w:rsidR="00926832" w:rsidRDefault="00926832" w:rsidP="00926832">
      <w:pPr>
        <w:pStyle w:val="a3"/>
        <w:ind w:left="0" w:firstLine="707"/>
        <w:jc w:val="both"/>
      </w:pPr>
      <w:r>
        <w:rPr>
          <w:b/>
          <w:i/>
        </w:rPr>
        <w:t xml:space="preserve">Среднюю арифметическую взвешенную </w:t>
      </w:r>
      <w:r>
        <w:t>определяют в тех случаях, когда значения признаков повторяются по несколько или много раз. В связи с этим среднюю арифметическую взвешенную (Хар.взв.) определяют как частное от деления суммы произведений каждого значения признака на число единиц, имеющих это значение, на общее число единиц совокупности. Сохраняя обозначения, принятые выше, и приняв число единиц с одинаковым значением признака за f можно представить это в виде следующей формулы:</w:t>
      </w:r>
    </w:p>
    <w:p w:rsidR="00926832" w:rsidRDefault="00926832" w:rsidP="00926832">
      <w:pPr>
        <w:jc w:val="center"/>
        <w:rPr>
          <w:sz w:val="26"/>
        </w:rPr>
      </w:pPr>
      <w:r>
        <w:pict>
          <v:line id="_x0000_s1384" style="position:absolute;left:0;text-align:left;z-index:-251574784;mso-position-horizontal-relative:page" from="330.75pt,22.25pt" to="351.75pt,22.25pt" strokeweight=".16967mm">
            <w10:wrap anchorx="page"/>
          </v:line>
        </w:pict>
      </w:r>
      <w:r>
        <w:rPr>
          <w:i/>
          <w:spacing w:val="-10"/>
          <w:w w:val="111"/>
          <w:sz w:val="23"/>
        </w:rPr>
        <w:t>Х</w:t>
      </w:r>
      <w:r>
        <w:rPr>
          <w:i/>
          <w:spacing w:val="-3"/>
          <w:w w:val="111"/>
          <w:sz w:val="23"/>
        </w:rPr>
        <w:t>а</w:t>
      </w:r>
      <w:r>
        <w:rPr>
          <w:i/>
          <w:spacing w:val="-1"/>
          <w:w w:val="111"/>
          <w:sz w:val="23"/>
        </w:rPr>
        <w:t>р</w:t>
      </w:r>
      <w:r>
        <w:rPr>
          <w:spacing w:val="-13"/>
          <w:w w:val="111"/>
          <w:sz w:val="23"/>
        </w:rPr>
        <w:t>.</w:t>
      </w:r>
      <w:r>
        <w:rPr>
          <w:i/>
          <w:spacing w:val="-7"/>
          <w:w w:val="111"/>
          <w:sz w:val="23"/>
        </w:rPr>
        <w:t>в</w:t>
      </w:r>
      <w:r>
        <w:rPr>
          <w:i/>
          <w:spacing w:val="3"/>
          <w:w w:val="111"/>
          <w:sz w:val="23"/>
        </w:rPr>
        <w:t>з</w:t>
      </w:r>
      <w:r>
        <w:rPr>
          <w:i/>
          <w:spacing w:val="-7"/>
          <w:w w:val="111"/>
          <w:sz w:val="23"/>
        </w:rPr>
        <w:t>в</w:t>
      </w:r>
      <w:r>
        <w:rPr>
          <w:w w:val="111"/>
          <w:sz w:val="23"/>
        </w:rPr>
        <w:t>.</w:t>
      </w:r>
      <w:r>
        <w:rPr>
          <w:spacing w:val="-3"/>
          <w:sz w:val="23"/>
        </w:rPr>
        <w:t xml:space="preserve"> </w:t>
      </w:r>
      <w:r>
        <w:rPr>
          <w:rFonts w:ascii="Symbol" w:hAnsi="Symbol"/>
          <w:w w:val="111"/>
          <w:sz w:val="23"/>
        </w:rPr>
        <w:t></w:t>
      </w:r>
      <w:r>
        <w:rPr>
          <w:sz w:val="23"/>
        </w:rPr>
        <w:t xml:space="preserve"> </w:t>
      </w:r>
      <w:r>
        <w:rPr>
          <w:spacing w:val="-29"/>
          <w:sz w:val="23"/>
        </w:rPr>
        <w:t xml:space="preserve"> </w:t>
      </w:r>
      <w:r>
        <w:rPr>
          <w:rFonts w:ascii="Symbol" w:hAnsi="Symbol"/>
          <w:spacing w:val="-3"/>
          <w:w w:val="111"/>
          <w:position w:val="15"/>
          <w:sz w:val="23"/>
        </w:rPr>
        <w:t></w:t>
      </w:r>
      <w:r>
        <w:rPr>
          <w:i/>
          <w:spacing w:val="-4"/>
          <w:w w:val="111"/>
          <w:position w:val="15"/>
          <w:sz w:val="23"/>
        </w:rPr>
        <w:t>x</w:t>
      </w:r>
      <w:r>
        <w:rPr>
          <w:i/>
          <w:spacing w:val="-1"/>
          <w:w w:val="106"/>
          <w:position w:val="15"/>
          <w:sz w:val="10"/>
        </w:rPr>
        <w:t>i</w:t>
      </w:r>
      <w:r>
        <w:rPr>
          <w:i/>
          <w:spacing w:val="-1"/>
          <w:w w:val="111"/>
          <w:position w:val="15"/>
          <w:sz w:val="23"/>
        </w:rPr>
        <w:t>f</w:t>
      </w:r>
      <w:r>
        <w:rPr>
          <w:i/>
          <w:w w:val="106"/>
          <w:position w:val="15"/>
          <w:sz w:val="10"/>
        </w:rPr>
        <w:t>i</w:t>
      </w:r>
      <w:r>
        <w:rPr>
          <w:i/>
          <w:position w:val="15"/>
          <w:sz w:val="10"/>
        </w:rPr>
        <w:t xml:space="preserve">  </w:t>
      </w:r>
      <w:r>
        <w:rPr>
          <w:i/>
          <w:spacing w:val="3"/>
          <w:position w:val="15"/>
          <w:sz w:val="10"/>
        </w:rPr>
        <w:t xml:space="preserve"> </w:t>
      </w:r>
      <w:r>
        <w:rPr>
          <w:w w:val="99"/>
          <w:sz w:val="26"/>
        </w:rPr>
        <w:t>,</w:t>
      </w:r>
      <w:r>
        <w:rPr>
          <w:spacing w:val="-1"/>
          <w:sz w:val="26"/>
        </w:rPr>
        <w:t xml:space="preserve"> </w:t>
      </w:r>
      <w:r>
        <w:rPr>
          <w:spacing w:val="-1"/>
          <w:w w:val="99"/>
          <w:sz w:val="26"/>
        </w:rPr>
        <w:t>где</w:t>
      </w:r>
    </w:p>
    <w:p w:rsidR="00926832" w:rsidRDefault="00926832" w:rsidP="00926832">
      <w:pPr>
        <w:jc w:val="center"/>
        <w:rPr>
          <w:i/>
          <w:sz w:val="23"/>
        </w:rPr>
      </w:pPr>
      <w:r>
        <w:rPr>
          <w:rFonts w:ascii="Symbol" w:hAnsi="Symbol"/>
          <w:w w:val="110"/>
          <w:sz w:val="23"/>
        </w:rPr>
        <w:t></w:t>
      </w:r>
      <w:r>
        <w:rPr>
          <w:i/>
          <w:w w:val="110"/>
          <w:sz w:val="23"/>
        </w:rPr>
        <w:t>f</w:t>
      </w:r>
    </w:p>
    <w:p w:rsidR="00926832" w:rsidRDefault="00926832" w:rsidP="00926832">
      <w:pPr>
        <w:pStyle w:val="a3"/>
        <w:ind w:left="0"/>
        <w:rPr>
          <w:i/>
          <w:sz w:val="22"/>
        </w:rPr>
      </w:pPr>
    </w:p>
    <w:p w:rsidR="00926832" w:rsidRDefault="00926832" w:rsidP="00926832">
      <w:pPr>
        <w:pStyle w:val="a3"/>
        <w:ind w:left="0"/>
      </w:pPr>
      <w:r>
        <w:rPr>
          <w:i/>
        </w:rPr>
        <w:t xml:space="preserve">Х </w:t>
      </w:r>
      <w:r>
        <w:t>ар.взв. – средняя арифметическая взвешенная;</w:t>
      </w:r>
    </w:p>
    <w:p w:rsidR="00926832" w:rsidRDefault="00926832" w:rsidP="00926832">
      <w:pPr>
        <w:pStyle w:val="a3"/>
        <w:ind w:left="0"/>
      </w:pPr>
      <w:r>
        <w:rPr>
          <w:i/>
        </w:rPr>
        <w:t>Х</w:t>
      </w:r>
      <w:r>
        <w:rPr>
          <w:i/>
          <w:vertAlign w:val="subscript"/>
        </w:rPr>
        <w:t>i</w:t>
      </w:r>
      <w:r>
        <w:rPr>
          <w:i/>
        </w:rPr>
        <w:t xml:space="preserve"> – </w:t>
      </w:r>
      <w:r>
        <w:t>конкретное значение ряда;</w:t>
      </w:r>
    </w:p>
    <w:p w:rsidR="00926832" w:rsidRDefault="00926832" w:rsidP="00926832">
      <w:pPr>
        <w:pStyle w:val="a3"/>
        <w:ind w:left="0"/>
      </w:pPr>
      <w:r>
        <w:t>f</w:t>
      </w:r>
      <w:r>
        <w:rPr>
          <w:vertAlign w:val="subscript"/>
        </w:rPr>
        <w:t>i</w:t>
      </w:r>
      <w:r>
        <w:t xml:space="preserve"> – число единиц, имеющих это значение;</w:t>
      </w:r>
    </w:p>
    <w:p w:rsidR="00926832" w:rsidRDefault="00926832" w:rsidP="00926832">
      <w:pPr>
        <w:pStyle w:val="a3"/>
        <w:ind w:left="0"/>
      </w:pPr>
      <w:r>
        <w:rPr>
          <w:rFonts w:ascii="Symbol" w:hAnsi="Symbol"/>
        </w:rPr>
        <w:t></w:t>
      </w:r>
      <w:r>
        <w:t xml:space="preserve"> - знак суммы.</w:t>
      </w:r>
    </w:p>
    <w:p w:rsidR="00926832" w:rsidRDefault="00926832" w:rsidP="00926832">
      <w:pPr>
        <w:pStyle w:val="a3"/>
        <w:ind w:left="0"/>
      </w:pPr>
      <w:r>
        <w:t>Например, при сдаче экзамена в группе были получены такие оценки: 5 (отлично) получили 3 чел.4 (хорошо) получили 11 чел.3 (удовлетворительно) получили 8 чел.2 (неудовлетворительно) получили 2 чел.</w:t>
      </w:r>
    </w:p>
    <w:p w:rsidR="00926832" w:rsidRDefault="00926832" w:rsidP="00926832">
      <w:pPr>
        <w:pStyle w:val="a3"/>
        <w:ind w:left="0" w:firstLine="566"/>
        <w:jc w:val="both"/>
      </w:pPr>
      <w:r>
        <w:t>Поскольку каждая оценка (признак) повторяется здесь по несколько раз, то средний балл по группе будет определяться как средняя арифметическая взвешенная:</w:t>
      </w:r>
    </w:p>
    <w:p w:rsidR="00926832" w:rsidRDefault="00926832" w:rsidP="00926832">
      <w:pPr>
        <w:pStyle w:val="a3"/>
        <w:ind w:left="0"/>
      </w:pPr>
      <w:r>
        <w:t>Х ср.взв.=(5х3+4х11+3х8+2х2)/(3+11+8+2)=87/24=3,6 баллаТаким образом, при расчете средней взвешенной величин числовые значения входят, как бы со своим весом.</w:t>
      </w:r>
    </w:p>
    <w:p w:rsidR="00C263FC" w:rsidRDefault="00926832" w:rsidP="00926832">
      <w:pPr>
        <w:pStyle w:val="a3"/>
        <w:ind w:left="0" w:firstLine="566"/>
        <w:jc w:val="both"/>
      </w:pPr>
      <w:r>
        <w:rPr>
          <w:b/>
          <w:i/>
        </w:rPr>
        <w:t xml:space="preserve">Средняя прогрессивная – </w:t>
      </w:r>
      <w:r>
        <w:t>это средняя арифметическая, выводимая по показателям, которые выше средней арифметической по всей совокупности. Таким образом, средняя прогрессивная даст обобщающую характеристику не всей совокупности, а только той ее части, которая является наиболее высокой. В свою очередь средняя арифметическая, подсчитанная</w:t>
      </w:r>
      <w:r>
        <w:rPr>
          <w:spacing w:val="22"/>
        </w:rPr>
        <w:t xml:space="preserve"> </w:t>
      </w:r>
      <w:r>
        <w:t>по</w:t>
      </w:r>
      <w:r>
        <w:rPr>
          <w:spacing w:val="36"/>
        </w:rPr>
        <w:t xml:space="preserve"> </w:t>
      </w:r>
      <w:r>
        <w:t>показателям,</w:t>
      </w:r>
      <w:r>
        <w:rPr>
          <w:spacing w:val="-1"/>
          <w:w w:val="99"/>
        </w:rPr>
        <w:t xml:space="preserve"> </w:t>
      </w:r>
      <w:r>
        <w:t>которые</w:t>
      </w:r>
      <w:r>
        <w:rPr>
          <w:spacing w:val="10"/>
        </w:rPr>
        <w:t xml:space="preserve"> </w:t>
      </w:r>
      <w:r>
        <w:t>ниже</w:t>
      </w:r>
      <w:r>
        <w:rPr>
          <w:spacing w:val="7"/>
        </w:rPr>
        <w:t xml:space="preserve"> </w:t>
      </w:r>
      <w:r>
        <w:t>средней</w:t>
      </w:r>
      <w:r>
        <w:rPr>
          <w:spacing w:val="7"/>
        </w:rPr>
        <w:t xml:space="preserve"> </w:t>
      </w:r>
      <w:r>
        <w:t>по</w:t>
      </w:r>
      <w:r>
        <w:rPr>
          <w:spacing w:val="7"/>
        </w:rPr>
        <w:t xml:space="preserve"> </w:t>
      </w:r>
      <w:r>
        <w:t>всей</w:t>
      </w:r>
      <w:r>
        <w:rPr>
          <w:spacing w:val="10"/>
        </w:rPr>
        <w:t xml:space="preserve"> </w:t>
      </w:r>
      <w:r>
        <w:t>совокупности</w:t>
      </w:r>
      <w:r>
        <w:rPr>
          <w:spacing w:val="13"/>
        </w:rPr>
        <w:t xml:space="preserve"> </w:t>
      </w:r>
      <w:r>
        <w:t xml:space="preserve">может быть названа </w:t>
      </w:r>
      <w:r>
        <w:rPr>
          <w:b/>
          <w:i/>
        </w:rPr>
        <w:t>средней регрессивной</w:t>
      </w:r>
      <w:r>
        <w:t>, т.е. средней по худшим показателям.</w:t>
      </w:r>
      <w:r w:rsidR="00C263FC" w:rsidRPr="00C263FC">
        <w:t xml:space="preserve"> Средняя прогрессивная способствов</w:t>
      </w:r>
      <w:r w:rsidR="00C263FC">
        <w:t>ует</w:t>
      </w:r>
      <w:r w:rsidR="00C263FC" w:rsidRPr="00C263FC">
        <w:t xml:space="preserve"> более глубокому пониманию не только общей ситуации, но и причин, ведущих к успеху одних и к отставанию других.</w:t>
      </w:r>
    </w:p>
    <w:p w:rsidR="00C263FC" w:rsidRDefault="00C263FC" w:rsidP="00926832">
      <w:pPr>
        <w:pStyle w:val="a3"/>
        <w:ind w:left="0" w:firstLine="566"/>
        <w:jc w:val="both"/>
      </w:pPr>
    </w:p>
    <w:p w:rsidR="00C263FC" w:rsidRDefault="00C263FC" w:rsidP="00926832">
      <w:pPr>
        <w:pStyle w:val="a3"/>
        <w:ind w:left="0" w:firstLine="566"/>
        <w:jc w:val="both"/>
        <w:sectPr w:rsidR="00C263FC" w:rsidSect="00926832">
          <w:type w:val="continuous"/>
          <w:pgSz w:w="11910" w:h="16840"/>
          <w:pgMar w:top="1040" w:right="320" w:bottom="280" w:left="1400" w:header="720" w:footer="720" w:gutter="0"/>
          <w:cols w:space="40"/>
        </w:sectPr>
      </w:pPr>
    </w:p>
    <w:p w:rsidR="00F26C0B" w:rsidRDefault="00BA08FC" w:rsidP="00E75C36">
      <w:pPr>
        <w:pStyle w:val="a3"/>
        <w:ind w:left="0" w:firstLine="566"/>
        <w:jc w:val="both"/>
      </w:pPr>
      <w:r>
        <w:lastRenderedPageBreak/>
        <w:t>Таким образом, среднее арифметическое значение статистического ряда наблюдений, представляет собой параметр, около которого осуществляются колебания значений данного статистического ряда.</w:t>
      </w:r>
    </w:p>
    <w:p w:rsidR="00F26C0B" w:rsidRDefault="00BA08FC" w:rsidP="00E75C36">
      <w:pPr>
        <w:pStyle w:val="a3"/>
        <w:ind w:left="0" w:firstLine="566"/>
        <w:jc w:val="both"/>
      </w:pPr>
      <w:r>
        <w:t>Ошибка среднего арифметического или стандартная ошибка определяется по формуле:</w:t>
      </w:r>
    </w:p>
    <w:p w:rsidR="00F26C0B" w:rsidRDefault="00DE2F02">
      <w:pPr>
        <w:spacing w:line="428" w:lineRule="exact"/>
        <w:ind w:left="1845" w:right="1249"/>
        <w:jc w:val="center"/>
        <w:rPr>
          <w:i/>
          <w:sz w:val="14"/>
        </w:rPr>
      </w:pPr>
      <w:r>
        <w:pict>
          <v:shape id="_x0000_s1318" type="#_x0000_t202" style="position:absolute;left:0;text-align:left;margin-left:304.9pt;margin-top:10.55pt;width:11.9pt;height:21.75pt;z-index:-251646464;mso-position-horizontal-relative:page" filled="f" stroked="f">
            <v:textbox style="mso-next-textbox:#_x0000_s1318" inset="0,0,0,0">
              <w:txbxContent>
                <w:p w:rsidR="00DE2F02" w:rsidRDefault="00DE2F02">
                  <w:pPr>
                    <w:spacing w:before="4"/>
                    <w:rPr>
                      <w:rFonts w:ascii="Symbol" w:hAnsi="Symbol"/>
                      <w:sz w:val="35"/>
                    </w:rPr>
                  </w:pPr>
                  <w:r>
                    <w:rPr>
                      <w:rFonts w:ascii="Symbol" w:hAnsi="Symbol"/>
                      <w:w w:val="123"/>
                      <w:sz w:val="35"/>
                    </w:rPr>
                    <w:t></w:t>
                  </w:r>
                </w:p>
              </w:txbxContent>
            </v:textbox>
            <w10:wrap anchorx="page"/>
          </v:shape>
        </w:pict>
      </w:r>
      <w:r>
        <w:pict>
          <v:shape id="_x0000_s1317" type="#_x0000_t202" style="position:absolute;left:0;text-align:left;margin-left:280pt;margin-top:12.55pt;width:15.65pt;height:19.65pt;z-index:251623936;mso-position-horizontal-relative:page" filled="f" stroked="f">
            <v:textbox style="mso-next-textbox:#_x0000_s1317" inset="0,0,0,0">
              <w:txbxContent>
                <w:p w:rsidR="00DE2F02" w:rsidRDefault="00DE2F02">
                  <w:pPr>
                    <w:spacing w:line="392" w:lineRule="exact"/>
                    <w:rPr>
                      <w:i/>
                      <w:sz w:val="35"/>
                    </w:rPr>
                  </w:pPr>
                  <w:r>
                    <w:rPr>
                      <w:i/>
                      <w:w w:val="123"/>
                      <w:sz w:val="35"/>
                    </w:rPr>
                    <w:t>m</w:t>
                  </w:r>
                </w:p>
              </w:txbxContent>
            </v:textbox>
            <w10:wrap anchorx="page"/>
          </v:shape>
        </w:pict>
      </w:r>
      <w:r w:rsidR="00BA08FC">
        <w:rPr>
          <w:rFonts w:ascii="Symbol" w:hAnsi="Symbol"/>
          <w:i/>
          <w:spacing w:val="-8"/>
          <w:w w:val="113"/>
          <w:sz w:val="38"/>
          <w:u w:val="single"/>
        </w:rPr>
        <w:t></w:t>
      </w:r>
      <w:r w:rsidR="00BA08FC">
        <w:rPr>
          <w:i/>
          <w:w w:val="128"/>
          <w:sz w:val="14"/>
          <w:u w:val="single"/>
        </w:rPr>
        <w:t>x</w:t>
      </w:r>
      <w:r w:rsidR="00BA08FC">
        <w:rPr>
          <w:i/>
          <w:spacing w:val="6"/>
          <w:sz w:val="14"/>
          <w:u w:val="single"/>
        </w:rPr>
        <w:t xml:space="preserve"> </w:t>
      </w:r>
    </w:p>
    <w:p w:rsidR="00F26C0B" w:rsidRDefault="00DE2F02">
      <w:pPr>
        <w:tabs>
          <w:tab w:val="left" w:pos="1911"/>
          <w:tab w:val="left" w:pos="2235"/>
        </w:tabs>
        <w:spacing w:before="12"/>
        <w:ind w:left="709"/>
        <w:jc w:val="center"/>
        <w:rPr>
          <w:sz w:val="26"/>
        </w:rPr>
      </w:pPr>
      <w:r>
        <w:pict>
          <v:group id="_x0000_s1312" style="position:absolute;left:0;text-align:left;margin-left:323.85pt;margin-top:4.7pt;width:26pt;height:21.2pt;z-index:-251647488;mso-position-horizontal-relative:page" coordorigin="6477,94" coordsize="520,424">
            <v:line id="_x0000_s1316" style="position:absolute" from="6485,360" to="6539,334" strokeweight=".263mm"/>
            <v:line id="_x0000_s1315" style="position:absolute" from="6539,341" to="6618,461" strokeweight=".59786mm"/>
            <v:shape id="_x0000_s1314" style="position:absolute;left:623;top:2450;width:211;height:251" coordorigin="624,2450" coordsize="211,251" o:spt="100" adj="0,,0" path="m6627,461l6732,103t,l6996,103e" filled="f" strokeweight=".28067mm">
              <v:stroke joinstyle="round"/>
              <v:formulas/>
              <v:path arrowok="t" o:connecttype="segments"/>
            </v:shape>
            <v:shape id="_x0000_s1313" type="#_x0000_t202" style="position:absolute;left:6476;top:94;width:520;height:424" filled="f" stroked="f">
              <v:textbox style="mso-next-textbox:#_x0000_s1313" inset="0,0,0,0">
                <w:txbxContent>
                  <w:p w:rsidR="00DE2F02" w:rsidRDefault="00DE2F02">
                    <w:pPr>
                      <w:spacing w:before="19"/>
                      <w:ind w:left="282"/>
                      <w:rPr>
                        <w:i/>
                        <w:sz w:val="35"/>
                      </w:rPr>
                    </w:pPr>
                    <w:r>
                      <w:rPr>
                        <w:i/>
                        <w:w w:val="123"/>
                        <w:sz w:val="35"/>
                      </w:rPr>
                      <w:t>n</w:t>
                    </w:r>
                  </w:p>
                </w:txbxContent>
              </v:textbox>
            </v:shape>
            <w10:wrap anchorx="page"/>
          </v:group>
        </w:pict>
      </w:r>
      <w:r w:rsidR="00BA08FC">
        <w:rPr>
          <w:i/>
          <w:w w:val="105"/>
          <w:position w:val="13"/>
          <w:sz w:val="14"/>
        </w:rPr>
        <w:t>x</w:t>
      </w:r>
      <w:r w:rsidR="00BA08FC">
        <w:rPr>
          <w:i/>
          <w:w w:val="105"/>
          <w:position w:val="13"/>
          <w:sz w:val="14"/>
        </w:rPr>
        <w:tab/>
      </w:r>
      <w:r w:rsidR="00BA08FC">
        <w:rPr>
          <w:w w:val="105"/>
          <w:sz w:val="26"/>
        </w:rPr>
        <w:t>,</w:t>
      </w:r>
      <w:r w:rsidR="00BA08FC">
        <w:rPr>
          <w:w w:val="105"/>
          <w:sz w:val="26"/>
        </w:rPr>
        <w:tab/>
        <w:t>где</w:t>
      </w:r>
    </w:p>
    <w:p w:rsidR="00F26C0B" w:rsidRDefault="00BA08FC" w:rsidP="00E75C36">
      <w:pPr>
        <w:pStyle w:val="a3"/>
        <w:ind w:left="0"/>
      </w:pPr>
      <w:r>
        <w:t>m</w:t>
      </w:r>
      <w:r>
        <w:rPr>
          <w:vertAlign w:val="subscript"/>
        </w:rPr>
        <w:t>x</w:t>
      </w:r>
      <w:r>
        <w:t xml:space="preserve"> – ошибка средней арифметической; </w:t>
      </w:r>
      <w:r>
        <w:rPr>
          <w:rFonts w:ascii="Symbol" w:hAnsi="Symbol"/>
          <w:i/>
        </w:rPr>
        <w:t></w:t>
      </w:r>
      <w:r>
        <w:rPr>
          <w:i/>
        </w:rPr>
        <w:t xml:space="preserve"> </w:t>
      </w:r>
      <w:r>
        <w:rPr>
          <w:vertAlign w:val="subscript"/>
        </w:rPr>
        <w:t>x</w:t>
      </w:r>
      <w:r>
        <w:t xml:space="preserve"> – среднее квадратическое отклонение;</w:t>
      </w:r>
      <w:r>
        <w:rPr>
          <w:spacing w:val="58"/>
        </w:rPr>
        <w:t xml:space="preserve"> </w:t>
      </w:r>
      <w:r>
        <w:t>n</w:t>
      </w:r>
    </w:p>
    <w:p w:rsidR="00076E00" w:rsidRDefault="00BA08FC" w:rsidP="00E75C36">
      <w:pPr>
        <w:pStyle w:val="a3"/>
        <w:ind w:left="0"/>
      </w:pPr>
      <w:r>
        <w:t>– объем выборки.</w:t>
      </w:r>
    </w:p>
    <w:p w:rsidR="00F26C0B" w:rsidRDefault="00BA08FC" w:rsidP="00E75C36">
      <w:pPr>
        <w:pStyle w:val="a3"/>
        <w:ind w:left="0"/>
      </w:pPr>
      <w:r>
        <w:rPr>
          <w:b/>
          <w:i/>
        </w:rPr>
        <w:t xml:space="preserve">Структурные средние (мода и медиана) – </w:t>
      </w:r>
      <w:r>
        <w:t>это наиболее простые представители средних величин, не требующие специальных расчетов.</w:t>
      </w:r>
    </w:p>
    <w:p w:rsidR="00076E00" w:rsidRDefault="00BA08FC" w:rsidP="00E75C36">
      <w:pPr>
        <w:pStyle w:val="a3"/>
        <w:ind w:left="0" w:firstLine="566"/>
        <w:jc w:val="both"/>
      </w:pPr>
      <w:r>
        <w:t xml:space="preserve">Медиана (Me) равна значению члена варьирующего ряда, занимающего среднее положение в ряду, в котором величины, образующие его, располагаются в убывающем или возрастающем порядке, (т.е. мы имеем простую ранжированную совокупность). Если число элементов в ранжированном ряду нечетное, то его медианой является значение члена ряда, занимающего центральное положение, если же число членов ряда четное, то за медиану условно принимается среднее значение полученное из двух величин, занимающих центральное положение в ранжированном ряду. </w:t>
      </w:r>
      <w:r w:rsidR="0081090C">
        <w:t>З</w:t>
      </w:r>
      <w:r>
        <w:t>начение медианы не зависит, в отличие от средней арифметической, от значений остальных членов ряда.</w:t>
      </w:r>
      <w:r w:rsidR="00076E00">
        <w:t xml:space="preserve"> </w:t>
      </w:r>
      <w:r>
        <w:t>Для определения медианы из точки на шкале накопленных частот (частостей), соответствующей 50 %, проводится прямая, параллельная оси абсцисс до пересечения с кумулятой. Затем из точки пересечения опускается перпендикуляр на ось абсцисс. Абсцисса точки пересечения является медианой</w:t>
      </w:r>
      <w:r w:rsidR="00076E00">
        <w:t>.</w:t>
      </w:r>
      <w:r>
        <w:t xml:space="preserve"> Медиану рекомендуется определять в дополнение к средней арифметической при асимметричных распределениях.</w:t>
      </w:r>
    </w:p>
    <w:p w:rsidR="00F26C0B" w:rsidRDefault="00BA08FC" w:rsidP="00E75C36">
      <w:pPr>
        <w:pStyle w:val="a3"/>
        <w:ind w:left="0" w:firstLine="566"/>
        <w:jc w:val="both"/>
      </w:pPr>
      <w:r>
        <w:rPr>
          <w:b/>
          <w:i/>
        </w:rPr>
        <w:t xml:space="preserve">Мода </w:t>
      </w:r>
      <w:r>
        <w:t xml:space="preserve">(Мо) </w:t>
      </w:r>
      <w:r>
        <w:rPr>
          <w:b/>
          <w:i/>
        </w:rPr>
        <w:t xml:space="preserve">– </w:t>
      </w:r>
      <w:r>
        <w:t>это то, из наблюдаемых значений случайной величины, которому соответствует наибольшая частота. Она может быть определена графически как значение, соответствующие максимуму гистограммы. Для этого выбирается самый высокий прямоугольник, который является в данном случае модальным. Затем правую вершину модального прямоугольника соединяем с правым верхним углом предыдущего прямоугольника. А левую вершину модального прямоугольника – с левым верхним углом последующего прямоугольника. Из точки их пересечения опускаем перпендикуляр на ось абсцисс. Абсцисса точки пересечения этих прямых и будет модой распределения</w:t>
      </w:r>
      <w:r w:rsidR="00E75C36">
        <w:t xml:space="preserve">. </w:t>
      </w:r>
      <w:r>
        <w:t>Использование моды, также как и медианы, целесообразно дополнять при</w:t>
      </w:r>
      <w:r w:rsidR="00076E00">
        <w:t xml:space="preserve"> </w:t>
      </w:r>
      <w:r>
        <w:t>анализе резко асимметричных распределений, когда среднее арифметическое не является достаточно представительным параметром распределения.</w:t>
      </w:r>
      <w:r w:rsidR="00076E00">
        <w:t xml:space="preserve"> </w:t>
      </w:r>
    </w:p>
    <w:p w:rsidR="00F26C0B" w:rsidRDefault="00BA08FC" w:rsidP="005D7F74">
      <w:pPr>
        <w:pStyle w:val="5"/>
        <w:numPr>
          <w:ilvl w:val="0"/>
          <w:numId w:val="41"/>
        </w:numPr>
        <w:tabs>
          <w:tab w:val="left" w:pos="1713"/>
        </w:tabs>
      </w:pPr>
      <w:r>
        <w:t>Простейшие меры рассеивания (вариации) элементов статистического ряда (показатели второй</w:t>
      </w:r>
      <w:r>
        <w:rPr>
          <w:spacing w:val="-6"/>
        </w:rPr>
        <w:t xml:space="preserve"> </w:t>
      </w:r>
      <w:r>
        <w:t>группы)</w:t>
      </w:r>
    </w:p>
    <w:p w:rsidR="00F26C0B" w:rsidRDefault="001E1B09" w:rsidP="00E75C36">
      <w:pPr>
        <w:pStyle w:val="a3"/>
        <w:ind w:left="0" w:firstLine="566"/>
        <w:jc w:val="both"/>
      </w:pPr>
      <w:r>
        <w:t>Т</w:t>
      </w:r>
      <w:r w:rsidR="00BA08FC">
        <w:t>олько средними значениями нельзя определить особенности статистических совокупностей. Нужен показатель, который характеризовал бы изменчивость изучаемого явления.</w:t>
      </w:r>
      <w:r w:rsidR="00E75C36">
        <w:t xml:space="preserve"> </w:t>
      </w:r>
      <w:r w:rsidR="00BA08FC">
        <w:t>Для получения более полного представления о выборочных совокупностях используют показатели рассеяния вариант, или разнообразия признаков: лимит, размах варьирования (амплитуда), среднеквадратическое (стандартное) отклонение, средний квадрат отклонений (дисперсия), коэффициент</w:t>
      </w:r>
      <w:r w:rsidR="00BA08FC">
        <w:rPr>
          <w:spacing w:val="-17"/>
        </w:rPr>
        <w:t xml:space="preserve"> </w:t>
      </w:r>
      <w:r w:rsidR="00BA08FC">
        <w:t>вариации.</w:t>
      </w:r>
      <w:r w:rsidR="0081090C">
        <w:t xml:space="preserve"> </w:t>
      </w:r>
      <w:r w:rsidR="00BA08FC">
        <w:t>Эти показатели признаков характеризуют различную степень и особенности разброса.</w:t>
      </w:r>
    </w:p>
    <w:p w:rsidR="00F26C0B" w:rsidRDefault="00BA08FC" w:rsidP="00E75C36">
      <w:pPr>
        <w:pStyle w:val="a3"/>
        <w:ind w:left="0"/>
      </w:pPr>
      <w:r>
        <w:rPr>
          <w:b/>
          <w:i/>
        </w:rPr>
        <w:t xml:space="preserve">Лимит </w:t>
      </w:r>
      <w:r>
        <w:t>указывает границы вариационного ряда:</w:t>
      </w:r>
    </w:p>
    <w:p w:rsidR="00F26C0B" w:rsidRDefault="00BA08FC" w:rsidP="00E75C36">
      <w:pPr>
        <w:pStyle w:val="6"/>
        <w:spacing w:before="0"/>
        <w:ind w:left="0"/>
        <w:jc w:val="center"/>
      </w:pPr>
      <w:r>
        <w:t xml:space="preserve">Lim  -  от  Х </w:t>
      </w:r>
      <w:r>
        <w:rPr>
          <w:vertAlign w:val="subscript"/>
        </w:rPr>
        <w:t>max</w:t>
      </w:r>
      <w:r>
        <w:t xml:space="preserve">  до Х </w:t>
      </w:r>
      <w:r>
        <w:rPr>
          <w:vertAlign w:val="subscript"/>
        </w:rPr>
        <w:t>min</w:t>
      </w:r>
    </w:p>
    <w:p w:rsidR="00F26C0B" w:rsidRDefault="00BA08FC" w:rsidP="00E75C36">
      <w:pPr>
        <w:pStyle w:val="a3"/>
        <w:ind w:left="0" w:firstLine="707"/>
      </w:pPr>
      <w:r>
        <w:rPr>
          <w:b/>
          <w:i/>
        </w:rPr>
        <w:t xml:space="preserve">Амплитуда </w:t>
      </w:r>
      <w:r>
        <w:t>(вариационный размах, размах варьирования) – разность между максимальным и минимальным значениями вариант:</w:t>
      </w:r>
    </w:p>
    <w:p w:rsidR="00F26C0B" w:rsidRDefault="00BA08FC" w:rsidP="00E75C36">
      <w:pPr>
        <w:rPr>
          <w:b/>
          <w:i/>
          <w:sz w:val="17"/>
        </w:rPr>
      </w:pPr>
      <w:r>
        <w:rPr>
          <w:b/>
          <w:i/>
          <w:position w:val="4"/>
          <w:sz w:val="26"/>
        </w:rPr>
        <w:lastRenderedPageBreak/>
        <w:t xml:space="preserve">A = Х </w:t>
      </w:r>
      <w:r>
        <w:rPr>
          <w:b/>
          <w:i/>
          <w:sz w:val="17"/>
        </w:rPr>
        <w:t xml:space="preserve">max </w:t>
      </w:r>
      <w:r>
        <w:rPr>
          <w:b/>
          <w:i/>
          <w:position w:val="4"/>
          <w:sz w:val="26"/>
        </w:rPr>
        <w:t xml:space="preserve">- Х </w:t>
      </w:r>
      <w:r>
        <w:rPr>
          <w:b/>
          <w:i/>
          <w:sz w:val="17"/>
        </w:rPr>
        <w:t>min</w:t>
      </w:r>
    </w:p>
    <w:p w:rsidR="00F26C0B" w:rsidRDefault="00BA08FC" w:rsidP="00E75C36">
      <w:pPr>
        <w:pStyle w:val="a3"/>
        <w:ind w:left="0" w:firstLine="707"/>
        <w:jc w:val="both"/>
      </w:pPr>
      <w:r>
        <w:t>Чем ближе минимальные и максимальные варианты к среднему, и чем меньше амплитуда, тем меньше степень разнообразия между переменными в вариационном ряду, тем надежнее характеризуют статистические показатели искомую закономерность.</w:t>
      </w:r>
      <w:r w:rsidR="0081090C">
        <w:t xml:space="preserve"> </w:t>
      </w:r>
      <w:r>
        <w:t xml:space="preserve">В качестве другой характеристики меры рассеивания используется </w:t>
      </w:r>
      <w:r>
        <w:rPr>
          <w:b/>
          <w:i/>
        </w:rPr>
        <w:t xml:space="preserve">среднее абсолютное отклонение </w:t>
      </w:r>
      <w:r>
        <w:t>(d) или среднее линейное отклонение, которое рассчитывается по формуле:</w:t>
      </w:r>
    </w:p>
    <w:p w:rsidR="00F26C0B" w:rsidRDefault="00F26C0B">
      <w:pPr>
        <w:pStyle w:val="a3"/>
        <w:spacing w:before="1"/>
        <w:ind w:left="0"/>
        <w:rPr>
          <w:sz w:val="10"/>
        </w:rPr>
      </w:pPr>
    </w:p>
    <w:p w:rsidR="00F26C0B" w:rsidRDefault="00BA08FC">
      <w:pPr>
        <w:tabs>
          <w:tab w:val="left" w:pos="1248"/>
        </w:tabs>
        <w:spacing w:before="93" w:line="134" w:lineRule="exact"/>
        <w:ind w:left="422"/>
        <w:jc w:val="center"/>
        <w:rPr>
          <w:sz w:val="16"/>
        </w:rPr>
      </w:pPr>
      <w:r>
        <w:rPr>
          <w:i/>
          <w:w w:val="120"/>
          <w:sz w:val="16"/>
        </w:rPr>
        <w:t>n</w:t>
      </w:r>
      <w:r>
        <w:rPr>
          <w:i/>
          <w:w w:val="120"/>
          <w:sz w:val="16"/>
        </w:rPr>
        <w:tab/>
      </w:r>
      <w:r>
        <w:rPr>
          <w:w w:val="120"/>
          <w:position w:val="1"/>
          <w:sz w:val="16"/>
        </w:rPr>
        <w:t>_</w:t>
      </w:r>
    </w:p>
    <w:p w:rsidR="00F26C0B" w:rsidRDefault="00BA08FC">
      <w:pPr>
        <w:tabs>
          <w:tab w:val="left" w:pos="5931"/>
        </w:tabs>
        <w:spacing w:before="88" w:line="168" w:lineRule="auto"/>
        <w:ind w:left="4224" w:right="4114" w:firstLine="569"/>
        <w:rPr>
          <w:sz w:val="26"/>
        </w:rPr>
      </w:pPr>
      <w:r>
        <w:rPr>
          <w:rFonts w:ascii="Symbol" w:hAnsi="Symbol"/>
          <w:spacing w:val="23"/>
          <w:w w:val="122"/>
          <w:sz w:val="27"/>
        </w:rPr>
        <w:t></w:t>
      </w:r>
      <w:r>
        <w:rPr>
          <w:spacing w:val="22"/>
          <w:w w:val="122"/>
          <w:sz w:val="27"/>
        </w:rPr>
        <w:t>(</w:t>
      </w:r>
      <w:r>
        <w:rPr>
          <w:i/>
          <w:spacing w:val="-4"/>
          <w:w w:val="122"/>
          <w:sz w:val="27"/>
        </w:rPr>
        <w:t>x</w:t>
      </w:r>
      <w:r>
        <w:rPr>
          <w:i/>
          <w:w w:val="124"/>
          <w:sz w:val="11"/>
        </w:rPr>
        <w:t>i</w:t>
      </w:r>
      <w:r>
        <w:rPr>
          <w:i/>
          <w:sz w:val="11"/>
        </w:rPr>
        <w:t xml:space="preserve">  </w:t>
      </w:r>
      <w:r>
        <w:rPr>
          <w:i/>
          <w:spacing w:val="-13"/>
          <w:sz w:val="11"/>
        </w:rPr>
        <w:t xml:space="preserve"> </w:t>
      </w:r>
      <w:r>
        <w:rPr>
          <w:rFonts w:ascii="Symbol" w:hAnsi="Symbol"/>
          <w:w w:val="122"/>
          <w:sz w:val="27"/>
        </w:rPr>
        <w:t></w:t>
      </w:r>
      <w:r>
        <w:rPr>
          <w:spacing w:val="5"/>
          <w:sz w:val="27"/>
        </w:rPr>
        <w:t xml:space="preserve"> </w:t>
      </w:r>
      <w:r>
        <w:rPr>
          <w:i/>
          <w:spacing w:val="6"/>
          <w:w w:val="122"/>
          <w:sz w:val="27"/>
        </w:rPr>
        <w:t>x</w:t>
      </w:r>
      <w:r>
        <w:rPr>
          <w:w w:val="122"/>
          <w:sz w:val="27"/>
        </w:rPr>
        <w:t xml:space="preserve">) </w:t>
      </w:r>
      <w:r>
        <w:rPr>
          <w:i/>
          <w:w w:val="120"/>
          <w:position w:val="-9"/>
          <w:sz w:val="27"/>
        </w:rPr>
        <w:t>d</w:t>
      </w:r>
      <w:r>
        <w:rPr>
          <w:i/>
          <w:spacing w:val="22"/>
          <w:w w:val="120"/>
          <w:position w:val="-9"/>
          <w:sz w:val="27"/>
        </w:rPr>
        <w:t xml:space="preserve"> </w:t>
      </w:r>
      <w:r>
        <w:rPr>
          <w:rFonts w:ascii="Symbol" w:hAnsi="Symbol"/>
          <w:w w:val="120"/>
          <w:position w:val="-9"/>
          <w:sz w:val="27"/>
        </w:rPr>
        <w:t></w:t>
      </w:r>
      <w:r>
        <w:rPr>
          <w:spacing w:val="15"/>
          <w:w w:val="120"/>
          <w:position w:val="-9"/>
          <w:sz w:val="27"/>
        </w:rPr>
        <w:t xml:space="preserve"> </w:t>
      </w:r>
      <w:r>
        <w:rPr>
          <w:i/>
          <w:spacing w:val="-3"/>
          <w:w w:val="120"/>
          <w:sz w:val="16"/>
          <w:u w:val="single"/>
        </w:rPr>
        <w:t>i</w:t>
      </w:r>
      <w:r>
        <w:rPr>
          <w:rFonts w:ascii="Symbol" w:hAnsi="Symbol"/>
          <w:spacing w:val="-3"/>
          <w:w w:val="120"/>
          <w:sz w:val="16"/>
          <w:u w:val="single"/>
        </w:rPr>
        <w:t></w:t>
      </w:r>
      <w:r>
        <w:rPr>
          <w:spacing w:val="-3"/>
          <w:w w:val="120"/>
          <w:sz w:val="16"/>
          <w:u w:val="single"/>
        </w:rPr>
        <w:t>1</w:t>
      </w:r>
      <w:r>
        <w:rPr>
          <w:spacing w:val="-3"/>
          <w:w w:val="120"/>
          <w:sz w:val="16"/>
          <w:u w:val="single"/>
        </w:rPr>
        <w:tab/>
      </w:r>
      <w:r>
        <w:rPr>
          <w:w w:val="120"/>
          <w:position w:val="-13"/>
          <w:sz w:val="26"/>
        </w:rPr>
        <w:t>,</w:t>
      </w:r>
    </w:p>
    <w:p w:rsidR="00F26C0B" w:rsidRDefault="00BA08FC">
      <w:pPr>
        <w:spacing w:line="229" w:lineRule="exact"/>
        <w:ind w:left="506"/>
        <w:jc w:val="center"/>
        <w:rPr>
          <w:i/>
          <w:sz w:val="27"/>
        </w:rPr>
      </w:pPr>
      <w:r>
        <w:rPr>
          <w:i/>
          <w:w w:val="122"/>
          <w:sz w:val="27"/>
        </w:rPr>
        <w:t>n</w:t>
      </w:r>
    </w:p>
    <w:p w:rsidR="00F26C0B" w:rsidRDefault="00F26C0B">
      <w:pPr>
        <w:pStyle w:val="a3"/>
        <w:spacing w:before="4"/>
        <w:ind w:left="0"/>
        <w:rPr>
          <w:i/>
          <w:sz w:val="13"/>
        </w:rPr>
      </w:pPr>
    </w:p>
    <w:p w:rsidR="00F26C0B" w:rsidRDefault="00F26C0B">
      <w:pPr>
        <w:rPr>
          <w:sz w:val="13"/>
        </w:rPr>
        <w:sectPr w:rsidR="00F26C0B">
          <w:pgSz w:w="11910" w:h="16840"/>
          <w:pgMar w:top="1040" w:right="320" w:bottom="1160" w:left="1400" w:header="0" w:footer="905" w:gutter="0"/>
          <w:cols w:space="720"/>
        </w:sectPr>
      </w:pPr>
    </w:p>
    <w:p w:rsidR="00F26C0B" w:rsidRDefault="00BA08FC">
      <w:pPr>
        <w:pStyle w:val="a3"/>
        <w:spacing w:before="221"/>
      </w:pPr>
      <w:r>
        <w:t xml:space="preserve">где n – число членов ряда; </w:t>
      </w:r>
      <w:r>
        <w:rPr>
          <w:i/>
        </w:rPr>
        <w:t>х</w:t>
      </w:r>
      <w:r>
        <w:rPr>
          <w:vertAlign w:val="subscript"/>
        </w:rPr>
        <w:t>i</w:t>
      </w:r>
      <w:r>
        <w:t xml:space="preserve"> – конкретное значение ряда,</w:t>
      </w:r>
    </w:p>
    <w:p w:rsidR="00F26C0B" w:rsidRDefault="00BA08FC">
      <w:pPr>
        <w:spacing w:before="95" w:line="143" w:lineRule="exact"/>
        <w:ind w:left="211"/>
        <w:rPr>
          <w:sz w:val="14"/>
        </w:rPr>
      </w:pPr>
      <w:r>
        <w:br w:type="column"/>
      </w:r>
      <w:r>
        <w:rPr>
          <w:sz w:val="14"/>
        </w:rPr>
        <w:t>_</w:t>
      </w:r>
    </w:p>
    <w:p w:rsidR="00F26C0B" w:rsidRDefault="00BA08FC">
      <w:pPr>
        <w:pStyle w:val="a3"/>
        <w:tabs>
          <w:tab w:val="left" w:pos="537"/>
        </w:tabs>
        <w:spacing w:line="281" w:lineRule="exact"/>
        <w:ind w:left="199"/>
      </w:pPr>
      <w:r>
        <w:rPr>
          <w:i/>
          <w:sz w:val="24"/>
        </w:rPr>
        <w:t>x</w:t>
      </w:r>
      <w:r>
        <w:rPr>
          <w:i/>
          <w:sz w:val="24"/>
        </w:rPr>
        <w:tab/>
      </w:r>
      <w:r>
        <w:t>–</w:t>
      </w:r>
      <w:r>
        <w:rPr>
          <w:spacing w:val="57"/>
        </w:rPr>
        <w:t xml:space="preserve"> </w:t>
      </w:r>
      <w:r>
        <w:t>среднее</w:t>
      </w:r>
    </w:p>
    <w:p w:rsidR="00F26C0B" w:rsidRDefault="00F26C0B">
      <w:pPr>
        <w:spacing w:line="281" w:lineRule="exact"/>
        <w:sectPr w:rsidR="00F26C0B">
          <w:type w:val="continuous"/>
          <w:pgSz w:w="11910" w:h="16840"/>
          <w:pgMar w:top="1040" w:right="320" w:bottom="280" w:left="1400" w:header="720" w:footer="720" w:gutter="0"/>
          <w:cols w:num="2" w:space="720" w:equalWidth="0">
            <w:col w:w="7896" w:space="40"/>
            <w:col w:w="2254"/>
          </w:cols>
        </w:sectPr>
      </w:pPr>
    </w:p>
    <w:p w:rsidR="00F26C0B" w:rsidRDefault="00BA08FC">
      <w:pPr>
        <w:pStyle w:val="a3"/>
        <w:spacing w:before="87"/>
        <w:ind w:left="0" w:right="961"/>
        <w:jc w:val="right"/>
      </w:pPr>
      <w:r>
        <w:t>арифметическое значение, d – среднее абсолютное отклонение, ∑ – знак суммы.</w:t>
      </w:r>
    </w:p>
    <w:p w:rsidR="00F26C0B" w:rsidRDefault="00BA08FC" w:rsidP="0081090C">
      <w:pPr>
        <w:pStyle w:val="a3"/>
        <w:tabs>
          <w:tab w:val="left" w:pos="2278"/>
          <w:tab w:val="left" w:pos="4105"/>
          <w:tab w:val="left" w:pos="5537"/>
          <w:tab w:val="left" w:pos="6727"/>
          <w:tab w:val="left" w:pos="8370"/>
        </w:tabs>
        <w:ind w:left="0"/>
      </w:pPr>
      <w:r>
        <w:t>Наиболее</w:t>
      </w:r>
      <w:r w:rsidR="0081090C">
        <w:t xml:space="preserve"> </w:t>
      </w:r>
      <w:r>
        <w:t>существенный</w:t>
      </w:r>
      <w:r w:rsidR="0081090C">
        <w:t xml:space="preserve"> </w:t>
      </w:r>
      <w:r>
        <w:t>недостаток</w:t>
      </w:r>
      <w:r w:rsidR="0081090C">
        <w:t xml:space="preserve"> </w:t>
      </w:r>
      <w:r>
        <w:t>среднего</w:t>
      </w:r>
      <w:r w:rsidR="0081090C">
        <w:t xml:space="preserve"> </w:t>
      </w:r>
      <w:r>
        <w:t>абсолютного</w:t>
      </w:r>
      <w:r w:rsidR="0081090C">
        <w:t xml:space="preserve"> </w:t>
      </w:r>
      <w:r>
        <w:t>отклонения</w:t>
      </w:r>
      <w:r w:rsidR="0081090C">
        <w:t xml:space="preserve"> </w:t>
      </w:r>
      <w:r>
        <w:t>заключается в том, что при его расчете не учитывается знак разности (х</w:t>
      </w:r>
      <w:r>
        <w:rPr>
          <w:vertAlign w:val="subscript"/>
        </w:rPr>
        <w:t>i</w:t>
      </w:r>
      <w:r>
        <w:t xml:space="preserve"> –  </w:t>
      </w:r>
      <w:r>
        <w:rPr>
          <w:i/>
          <w:sz w:val="24"/>
        </w:rPr>
        <w:t xml:space="preserve">x </w:t>
      </w:r>
      <w:r>
        <w:t>), а</w:t>
      </w:r>
      <w:r w:rsidR="0081090C">
        <w:t xml:space="preserve"> </w:t>
      </w:r>
      <w:r>
        <w:t xml:space="preserve">следовательно вклад малых и больших отклонений </w:t>
      </w:r>
      <w:r>
        <w:rPr>
          <w:i/>
        </w:rPr>
        <w:t>х</w:t>
      </w:r>
      <w:r>
        <w:rPr>
          <w:vertAlign w:val="subscript"/>
        </w:rPr>
        <w:t>i</w:t>
      </w:r>
      <w:r>
        <w:t xml:space="preserve"> от  </w:t>
      </w:r>
      <w:r>
        <w:rPr>
          <w:i/>
          <w:sz w:val="24"/>
        </w:rPr>
        <w:t xml:space="preserve">x  </w:t>
      </w:r>
      <w:r>
        <w:t>учитывается одинаково,</w:t>
      </w:r>
      <w:r w:rsidR="0081090C">
        <w:t xml:space="preserve"> </w:t>
      </w:r>
      <w:r>
        <w:t>что несколько снижает ценность данного параметра как меры изменчивости.</w:t>
      </w:r>
    </w:p>
    <w:p w:rsidR="00F26C0B" w:rsidRDefault="00DE2F02" w:rsidP="00E75C36">
      <w:pPr>
        <w:ind w:firstLine="707"/>
        <w:jc w:val="both"/>
        <w:rPr>
          <w:b/>
          <w:i/>
          <w:sz w:val="26"/>
        </w:rPr>
      </w:pPr>
      <w:r>
        <w:pict>
          <v:shape id="_x0000_s1309" type="#_x0000_t202" style="position:absolute;left:0;text-align:left;margin-left:176.6pt;margin-top:55.25pt;width:4.95pt;height:13.45pt;z-index:-251644416;mso-position-horizontal-relative:page" filled="f" stroked="f">
            <v:textbox style="mso-next-textbox:#_x0000_s1309" inset="0,0,0,0">
              <w:txbxContent>
                <w:p w:rsidR="00DE2F02" w:rsidRDefault="00DE2F02">
                  <w:pPr>
                    <w:spacing w:line="268" w:lineRule="exact"/>
                    <w:rPr>
                      <w:i/>
                      <w:sz w:val="24"/>
                    </w:rPr>
                  </w:pPr>
                  <w:r>
                    <w:rPr>
                      <w:i/>
                      <w:w w:val="92"/>
                      <w:sz w:val="24"/>
                    </w:rPr>
                    <w:t>x</w:t>
                  </w:r>
                </w:p>
              </w:txbxContent>
            </v:textbox>
            <w10:wrap anchorx="page"/>
          </v:shape>
        </w:pict>
      </w:r>
      <w:r w:rsidR="00BA08FC">
        <w:rPr>
          <w:sz w:val="26"/>
        </w:rPr>
        <w:t xml:space="preserve">Наиболее часто используют в качестве меры рассеивания элементов статистического ряда относительно средней величины </w:t>
      </w:r>
      <w:r w:rsidR="00BA08FC">
        <w:rPr>
          <w:b/>
          <w:i/>
          <w:sz w:val="26"/>
        </w:rPr>
        <w:t>среднее квадратическое отклонение (</w:t>
      </w:r>
      <w:r w:rsidR="00BA08FC">
        <w:rPr>
          <w:rFonts w:ascii="Symbol" w:hAnsi="Symbol"/>
          <w:i/>
          <w:position w:val="3"/>
          <w:sz w:val="38"/>
        </w:rPr>
        <w:t></w:t>
      </w:r>
      <w:r w:rsidR="00BA08FC">
        <w:rPr>
          <w:i/>
          <w:position w:val="3"/>
          <w:sz w:val="38"/>
        </w:rPr>
        <w:t xml:space="preserve"> </w:t>
      </w:r>
      <w:r w:rsidR="00BA08FC">
        <w:rPr>
          <w:position w:val="20"/>
          <w:sz w:val="14"/>
        </w:rPr>
        <w:t xml:space="preserve">_ </w:t>
      </w:r>
      <w:r w:rsidR="00BA08FC">
        <w:rPr>
          <w:b/>
          <w:i/>
          <w:sz w:val="26"/>
        </w:rPr>
        <w:t>).</w:t>
      </w:r>
    </w:p>
    <w:p w:rsidR="00F26C0B" w:rsidRDefault="00F26C0B" w:rsidP="00E75C36">
      <w:pPr>
        <w:pStyle w:val="a3"/>
        <w:ind w:left="0"/>
        <w:rPr>
          <w:sz w:val="19"/>
        </w:rPr>
      </w:pPr>
    </w:p>
    <w:p w:rsidR="00F26C0B" w:rsidRDefault="00F26C0B">
      <w:pPr>
        <w:rPr>
          <w:sz w:val="19"/>
        </w:rPr>
        <w:sectPr w:rsidR="00F26C0B">
          <w:type w:val="continuous"/>
          <w:pgSz w:w="11910" w:h="16840"/>
          <w:pgMar w:top="1040" w:right="320" w:bottom="280" w:left="1400" w:header="720" w:footer="720" w:gutter="0"/>
          <w:cols w:space="720"/>
        </w:sectPr>
      </w:pPr>
    </w:p>
    <w:p w:rsidR="00F26C0B" w:rsidRDefault="00BA08FC">
      <w:pPr>
        <w:spacing w:before="297"/>
        <w:ind w:right="38"/>
        <w:jc w:val="right"/>
        <w:rPr>
          <w:rFonts w:ascii="Symbol" w:hAnsi="Symbol"/>
          <w:sz w:val="24"/>
        </w:rPr>
      </w:pPr>
      <w:r>
        <w:rPr>
          <w:rFonts w:ascii="Symbol" w:hAnsi="Symbol"/>
          <w:i/>
          <w:spacing w:val="-3"/>
          <w:w w:val="96"/>
          <w:sz w:val="38"/>
        </w:rPr>
        <w:t></w:t>
      </w:r>
      <w:r>
        <w:rPr>
          <w:i/>
          <w:w w:val="101"/>
          <w:sz w:val="10"/>
        </w:rPr>
        <w:t>x</w:t>
      </w:r>
      <w:r>
        <w:rPr>
          <w:i/>
          <w:sz w:val="10"/>
        </w:rPr>
        <w:t xml:space="preserve">  </w:t>
      </w:r>
      <w:r>
        <w:rPr>
          <w:i/>
          <w:spacing w:val="-2"/>
          <w:sz w:val="10"/>
        </w:rPr>
        <w:t xml:space="preserve"> </w:t>
      </w:r>
      <w:r>
        <w:rPr>
          <w:rFonts w:ascii="Symbol" w:hAnsi="Symbol"/>
          <w:w w:val="101"/>
          <w:sz w:val="24"/>
        </w:rPr>
        <w:t></w:t>
      </w:r>
    </w:p>
    <w:p w:rsidR="00F26C0B" w:rsidRDefault="00BA08FC">
      <w:pPr>
        <w:pStyle w:val="a3"/>
        <w:spacing w:before="381"/>
        <w:ind w:left="585"/>
      </w:pPr>
      <w:r>
        <w:rPr>
          <w:i/>
        </w:rPr>
        <w:t>x</w:t>
      </w:r>
      <w:r>
        <w:rPr>
          <w:vertAlign w:val="subscript"/>
        </w:rPr>
        <w:t>i</w:t>
      </w:r>
      <w:r>
        <w:t xml:space="preserve"> – величина признака;</w:t>
      </w:r>
    </w:p>
    <w:p w:rsidR="00F26C0B" w:rsidRDefault="00BA08FC">
      <w:pPr>
        <w:spacing w:before="136" w:line="118" w:lineRule="exact"/>
        <w:ind w:left="639"/>
        <w:rPr>
          <w:sz w:val="13"/>
        </w:rPr>
      </w:pPr>
      <w:r>
        <w:rPr>
          <w:w w:val="91"/>
          <w:sz w:val="13"/>
        </w:rPr>
        <w:t>_</w:t>
      </w:r>
    </w:p>
    <w:p w:rsidR="00F26C0B" w:rsidRDefault="00BA08FC">
      <w:pPr>
        <w:pStyle w:val="a3"/>
        <w:spacing w:before="11"/>
        <w:ind w:left="0"/>
        <w:rPr>
          <w:sz w:val="17"/>
        </w:rPr>
      </w:pPr>
      <w:r>
        <w:br w:type="column"/>
      </w:r>
    </w:p>
    <w:p w:rsidR="00F26C0B" w:rsidRDefault="00BA08FC">
      <w:pPr>
        <w:tabs>
          <w:tab w:val="left" w:pos="1029"/>
        </w:tabs>
        <w:ind w:left="585"/>
        <w:rPr>
          <w:sz w:val="14"/>
        </w:rPr>
      </w:pPr>
      <w:r>
        <w:rPr>
          <w:w w:val="101"/>
          <w:sz w:val="14"/>
          <w:u w:val="single"/>
        </w:rPr>
        <w:t xml:space="preserve"> </w:t>
      </w:r>
      <w:r>
        <w:rPr>
          <w:sz w:val="14"/>
          <w:u w:val="single"/>
        </w:rPr>
        <w:t xml:space="preserve"> </w:t>
      </w:r>
      <w:r>
        <w:rPr>
          <w:spacing w:val="15"/>
          <w:sz w:val="14"/>
          <w:u w:val="single"/>
        </w:rPr>
        <w:t xml:space="preserve"> </w:t>
      </w:r>
      <w:r>
        <w:rPr>
          <w:sz w:val="14"/>
        </w:rPr>
        <w:tab/>
      </w:r>
      <w:r>
        <w:rPr>
          <w:w w:val="101"/>
          <w:sz w:val="14"/>
          <w:u w:val="single"/>
        </w:rPr>
        <w:t xml:space="preserve"> </w:t>
      </w:r>
      <w:r>
        <w:rPr>
          <w:spacing w:val="15"/>
          <w:sz w:val="14"/>
          <w:u w:val="single"/>
        </w:rPr>
        <w:t xml:space="preserve"> </w:t>
      </w:r>
    </w:p>
    <w:p w:rsidR="00F26C0B" w:rsidRDefault="00DE2F02">
      <w:pPr>
        <w:spacing w:before="87"/>
        <w:ind w:left="665"/>
        <w:rPr>
          <w:i/>
          <w:sz w:val="24"/>
        </w:rPr>
      </w:pPr>
      <w:r>
        <w:pict>
          <v:group id="_x0000_s1301" style="position:absolute;left:0;text-align:left;margin-left:264.9pt;margin-top:-15.8pt;width:58.4pt;height:43.6pt;z-index:251624960;mso-position-horizontal-relative:page" coordorigin="5298,-316" coordsize="1168,872">
            <v:line id="_x0000_s1308" style="position:absolute" from="5303,217" to="5333,199" strokeweight=".17408mm"/>
            <v:line id="_x0000_s1307" style="position:absolute" from="5333,204" to="5378,517" strokeweight=".35072mm"/>
            <v:shape id="_x0000_s1306" style="position:absolute;left:634;top:6720;width:1088;height:841" coordorigin="635,6721" coordsize="1088,841" o:spt="100" adj="0,,0" path="m5383,517r58,-828m5441,-311r1024,e" filled="f" strokeweight=".17453mm">
              <v:stroke joinstyle="round"/>
              <v:formulas/>
              <v:path arrowok="t" o:connecttype="segments"/>
            </v:shape>
            <v:shape id="_x0000_s1305" type="#_x0000_t202" style="position:absolute;left:5533;top:-268;width:92;height:156" filled="f" stroked="f">
              <v:textbox style="mso-next-textbox:#_x0000_s1305" inset="0,0,0,0">
                <w:txbxContent>
                  <w:p w:rsidR="00DE2F02" w:rsidRDefault="00DE2F02">
                    <w:pPr>
                      <w:spacing w:line="156" w:lineRule="exact"/>
                      <w:rPr>
                        <w:i/>
                        <w:sz w:val="14"/>
                      </w:rPr>
                    </w:pPr>
                    <w:r>
                      <w:rPr>
                        <w:i/>
                        <w:w w:val="101"/>
                        <w:sz w:val="14"/>
                      </w:rPr>
                      <w:t>n</w:t>
                    </w:r>
                  </w:p>
                </w:txbxContent>
              </v:textbox>
            </v:shape>
            <v:shape id="_x0000_s1304" type="#_x0000_t202" style="position:absolute;left:6152;top:-284;width:92;height:156" filled="f" stroked="f">
              <v:textbox style="mso-next-textbox:#_x0000_s1304" inset="0,0,0,0">
                <w:txbxContent>
                  <w:p w:rsidR="00DE2F02" w:rsidRDefault="00DE2F02">
                    <w:pPr>
                      <w:spacing w:line="156" w:lineRule="exact"/>
                      <w:rPr>
                        <w:sz w:val="14"/>
                      </w:rPr>
                    </w:pPr>
                    <w:r>
                      <w:rPr>
                        <w:w w:val="101"/>
                        <w:sz w:val="14"/>
                      </w:rPr>
                      <w:t>_</w:t>
                    </w:r>
                  </w:p>
                </w:txbxContent>
              </v:textbox>
            </v:shape>
            <v:shape id="_x0000_s1303" type="#_x0000_t202" style="position:absolute;left:5473;top:77;width:992;height:478" filled="f" stroked="f">
              <v:textbox style="mso-next-textbox:#_x0000_s1303" inset="0,0,0,0">
                <w:txbxContent>
                  <w:p w:rsidR="00DE2F02" w:rsidRDefault="00DE2F02">
                    <w:pPr>
                      <w:tabs>
                        <w:tab w:val="left" w:pos="971"/>
                      </w:tabs>
                      <w:ind w:right="18"/>
                      <w:jc w:val="center"/>
                      <w:rPr>
                        <w:sz w:val="14"/>
                      </w:rPr>
                    </w:pPr>
                    <w:r>
                      <w:rPr>
                        <w:i/>
                        <w:sz w:val="14"/>
                        <w:u w:val="single"/>
                      </w:rPr>
                      <w:t>i</w:t>
                    </w:r>
                    <w:r>
                      <w:rPr>
                        <w:i/>
                        <w:spacing w:val="-22"/>
                        <w:sz w:val="14"/>
                        <w:u w:val="single"/>
                      </w:rPr>
                      <w:t xml:space="preserve"> </w:t>
                    </w:r>
                    <w:r>
                      <w:rPr>
                        <w:rFonts w:ascii="Symbol" w:hAnsi="Symbol"/>
                        <w:sz w:val="14"/>
                        <w:u w:val="single"/>
                      </w:rPr>
                      <w:t></w:t>
                    </w:r>
                    <w:r>
                      <w:rPr>
                        <w:sz w:val="14"/>
                        <w:u w:val="single"/>
                      </w:rPr>
                      <w:t>1</w:t>
                    </w:r>
                    <w:r>
                      <w:rPr>
                        <w:sz w:val="14"/>
                        <w:u w:val="single"/>
                      </w:rPr>
                      <w:tab/>
                    </w:r>
                  </w:p>
                  <w:p w:rsidR="00DE2F02" w:rsidRDefault="00DE2F02">
                    <w:pPr>
                      <w:spacing w:before="29"/>
                      <w:ind w:right="26"/>
                      <w:jc w:val="center"/>
                      <w:rPr>
                        <w:i/>
                        <w:sz w:val="24"/>
                      </w:rPr>
                    </w:pPr>
                    <w:r>
                      <w:rPr>
                        <w:i/>
                        <w:w w:val="101"/>
                        <w:sz w:val="24"/>
                      </w:rPr>
                      <w:t>n</w:t>
                    </w:r>
                  </w:p>
                </w:txbxContent>
              </v:textbox>
            </v:shape>
            <v:shape id="_x0000_s1302" type="#_x0000_t202" style="position:absolute;left:5496;top:-165;width:937;height:296" filled="f" stroked="f">
              <v:textbox style="mso-next-textbox:#_x0000_s1302" inset="0,0,0,0">
                <w:txbxContent>
                  <w:p w:rsidR="00DE2F02" w:rsidRDefault="00DE2F02">
                    <w:pPr>
                      <w:spacing w:before="1"/>
                      <w:rPr>
                        <w:sz w:val="14"/>
                      </w:rPr>
                    </w:pPr>
                    <w:r>
                      <w:rPr>
                        <w:rFonts w:ascii="Symbol" w:hAnsi="Symbol"/>
                        <w:w w:val="101"/>
                        <w:sz w:val="24"/>
                      </w:rPr>
                      <w:t></w:t>
                    </w:r>
                    <w:r>
                      <w:rPr>
                        <w:spacing w:val="-36"/>
                        <w:sz w:val="24"/>
                      </w:rPr>
                      <w:t xml:space="preserve"> </w:t>
                    </w:r>
                    <w:r>
                      <w:rPr>
                        <w:spacing w:val="15"/>
                        <w:w w:val="101"/>
                        <w:sz w:val="24"/>
                      </w:rPr>
                      <w:t>(</w:t>
                    </w:r>
                    <w:r>
                      <w:rPr>
                        <w:i/>
                        <w:spacing w:val="-4"/>
                        <w:w w:val="101"/>
                        <w:sz w:val="24"/>
                      </w:rPr>
                      <w:t>x</w:t>
                    </w:r>
                    <w:r>
                      <w:rPr>
                        <w:i/>
                        <w:w w:val="101"/>
                        <w:sz w:val="10"/>
                      </w:rPr>
                      <w:t>i</w:t>
                    </w:r>
                    <w:r>
                      <w:rPr>
                        <w:i/>
                        <w:sz w:val="10"/>
                      </w:rPr>
                      <w:t xml:space="preserve"> </w:t>
                    </w:r>
                    <w:r>
                      <w:rPr>
                        <w:i/>
                        <w:spacing w:val="3"/>
                        <w:sz w:val="10"/>
                      </w:rPr>
                      <w:t xml:space="preserve"> </w:t>
                    </w:r>
                    <w:r>
                      <w:rPr>
                        <w:rFonts w:ascii="Symbol" w:hAnsi="Symbol"/>
                        <w:w w:val="101"/>
                        <w:sz w:val="24"/>
                      </w:rPr>
                      <w:t></w:t>
                    </w:r>
                    <w:r>
                      <w:rPr>
                        <w:spacing w:val="-3"/>
                        <w:sz w:val="24"/>
                      </w:rPr>
                      <w:t xml:space="preserve"> </w:t>
                    </w:r>
                    <w:r>
                      <w:rPr>
                        <w:i/>
                        <w:spacing w:val="2"/>
                        <w:w w:val="101"/>
                        <w:sz w:val="24"/>
                      </w:rPr>
                      <w:t>x</w:t>
                    </w:r>
                    <w:r>
                      <w:rPr>
                        <w:spacing w:val="6"/>
                        <w:w w:val="101"/>
                        <w:sz w:val="24"/>
                      </w:rPr>
                      <w:t>)</w:t>
                    </w:r>
                    <w:r>
                      <w:rPr>
                        <w:w w:val="101"/>
                        <w:position w:val="11"/>
                        <w:sz w:val="14"/>
                      </w:rPr>
                      <w:t>2</w:t>
                    </w:r>
                  </w:p>
                </w:txbxContent>
              </v:textbox>
            </v:shape>
            <w10:wrap anchorx="page"/>
          </v:group>
        </w:pict>
      </w:r>
      <w:r w:rsidR="00BA08FC">
        <w:rPr>
          <w:i/>
          <w:sz w:val="24"/>
        </w:rPr>
        <w:t>или</w:t>
      </w:r>
    </w:p>
    <w:p w:rsidR="00F26C0B" w:rsidRDefault="00BA08FC">
      <w:pPr>
        <w:spacing w:before="95" w:line="135" w:lineRule="exact"/>
        <w:ind w:left="183"/>
        <w:rPr>
          <w:i/>
          <w:sz w:val="14"/>
        </w:rPr>
      </w:pPr>
      <w:r>
        <w:br w:type="column"/>
      </w:r>
      <w:r>
        <w:rPr>
          <w:i/>
          <w:sz w:val="14"/>
        </w:rPr>
        <w:t>n</w:t>
      </w:r>
    </w:p>
    <w:p w:rsidR="00F26C0B" w:rsidRDefault="00DE2F02">
      <w:pPr>
        <w:spacing w:line="243" w:lineRule="exact"/>
        <w:ind w:left="147"/>
        <w:rPr>
          <w:i/>
          <w:sz w:val="10"/>
        </w:rPr>
      </w:pPr>
      <w:r>
        <w:pict>
          <v:group id="_x0000_s1297" style="position:absolute;left:0;text-align:left;margin-left:351.9pt;margin-top:-8.15pt;width:40.15pt;height:41.35pt;z-index:-251645440;mso-position-horizontal-relative:page" coordorigin="7038,-163" coordsize="803,827">
            <v:line id="_x0000_s1300" style="position:absolute" from="7043,360" to="7074,343" strokeweight=".17406mm"/>
            <v:line id="_x0000_s1299" style="position:absolute" from="7074,348" to="7118,654" strokeweight=".35072mm"/>
            <v:shape id="_x0000_s1298" style="position:absolute;left:2383;top:6874;width:722;height:825" coordorigin="2384,6874" coordsize="722,825" o:spt="100" adj="0,,0" path="m7123,654r59,-812m7182,-158r659,e" filled="f" strokeweight=".17453mm">
              <v:stroke joinstyle="round"/>
              <v:formulas/>
              <v:path arrowok="t" o:connecttype="segments"/>
            </v:shape>
            <w10:wrap anchorx="page"/>
          </v:group>
        </w:pict>
      </w:r>
      <w:r w:rsidR="00BA08FC">
        <w:rPr>
          <w:rFonts w:ascii="Symbol" w:hAnsi="Symbol"/>
          <w:w w:val="101"/>
          <w:sz w:val="24"/>
        </w:rPr>
        <w:t></w:t>
      </w:r>
      <w:r w:rsidR="00BA08FC">
        <w:rPr>
          <w:spacing w:val="-10"/>
          <w:sz w:val="24"/>
        </w:rPr>
        <w:t xml:space="preserve"> </w:t>
      </w:r>
      <w:r w:rsidR="00BA08FC">
        <w:rPr>
          <w:rFonts w:ascii="Symbol" w:hAnsi="Symbol"/>
          <w:spacing w:val="-4"/>
          <w:w w:val="101"/>
          <w:sz w:val="24"/>
        </w:rPr>
        <w:t></w:t>
      </w:r>
      <w:r w:rsidR="00BA08FC">
        <w:rPr>
          <w:i/>
          <w:spacing w:val="10"/>
          <w:w w:val="101"/>
          <w:sz w:val="24"/>
        </w:rPr>
        <w:t>x</w:t>
      </w:r>
      <w:r w:rsidR="00BA08FC">
        <w:rPr>
          <w:spacing w:val="6"/>
          <w:w w:val="101"/>
          <w:position w:val="11"/>
          <w:sz w:val="14"/>
        </w:rPr>
        <w:t>2</w:t>
      </w:r>
      <w:r w:rsidR="00BA08FC">
        <w:rPr>
          <w:i/>
          <w:w w:val="101"/>
          <w:sz w:val="10"/>
        </w:rPr>
        <w:t>i</w:t>
      </w:r>
    </w:p>
    <w:p w:rsidR="00F26C0B" w:rsidRDefault="00BA08FC">
      <w:pPr>
        <w:tabs>
          <w:tab w:val="left" w:pos="730"/>
        </w:tabs>
        <w:spacing w:before="44" w:line="165" w:lineRule="auto"/>
        <w:ind w:left="361" w:right="3299" w:hanging="238"/>
        <w:rPr>
          <w:i/>
          <w:sz w:val="24"/>
        </w:rPr>
      </w:pPr>
      <w:r>
        <w:rPr>
          <w:i/>
          <w:position w:val="9"/>
          <w:sz w:val="14"/>
          <w:u w:val="single"/>
        </w:rPr>
        <w:t>i</w:t>
      </w:r>
      <w:r>
        <w:rPr>
          <w:i/>
          <w:spacing w:val="-20"/>
          <w:position w:val="9"/>
          <w:sz w:val="14"/>
          <w:u w:val="single"/>
        </w:rPr>
        <w:t xml:space="preserve"> </w:t>
      </w:r>
      <w:r>
        <w:rPr>
          <w:rFonts w:ascii="Symbol" w:hAnsi="Symbol"/>
          <w:position w:val="9"/>
          <w:sz w:val="14"/>
          <w:u w:val="single"/>
        </w:rPr>
        <w:t></w:t>
      </w:r>
      <w:r>
        <w:rPr>
          <w:position w:val="9"/>
          <w:sz w:val="14"/>
          <w:u w:val="single"/>
        </w:rPr>
        <w:t>1</w:t>
      </w:r>
      <w:r>
        <w:rPr>
          <w:position w:val="9"/>
          <w:sz w:val="14"/>
          <w:u w:val="single"/>
        </w:rPr>
        <w:tab/>
      </w:r>
      <w:r>
        <w:rPr>
          <w:position w:val="9"/>
          <w:sz w:val="14"/>
          <w:u w:val="single"/>
        </w:rPr>
        <w:tab/>
      </w:r>
      <w:r>
        <w:rPr>
          <w:sz w:val="24"/>
        </w:rPr>
        <w:t>,</w:t>
      </w:r>
      <w:r>
        <w:rPr>
          <w:spacing w:val="-33"/>
          <w:sz w:val="24"/>
        </w:rPr>
        <w:t xml:space="preserve"> </w:t>
      </w:r>
      <w:r>
        <w:rPr>
          <w:i/>
          <w:sz w:val="24"/>
        </w:rPr>
        <w:t>г</w:t>
      </w:r>
      <w:r>
        <w:rPr>
          <w:i/>
          <w:spacing w:val="-36"/>
          <w:sz w:val="24"/>
        </w:rPr>
        <w:t xml:space="preserve"> </w:t>
      </w:r>
      <w:r>
        <w:rPr>
          <w:i/>
          <w:sz w:val="24"/>
        </w:rPr>
        <w:t>де n</w:t>
      </w:r>
    </w:p>
    <w:p w:rsidR="00F26C0B" w:rsidRDefault="00F26C0B">
      <w:pPr>
        <w:spacing w:line="165" w:lineRule="auto"/>
        <w:rPr>
          <w:sz w:val="24"/>
        </w:rPr>
        <w:sectPr w:rsidR="00F26C0B">
          <w:type w:val="continuous"/>
          <w:pgSz w:w="11910" w:h="16840"/>
          <w:pgMar w:top="1040" w:right="320" w:bottom="280" w:left="1400" w:header="720" w:footer="720" w:gutter="0"/>
          <w:cols w:num="3" w:space="720" w:equalWidth="0">
            <w:col w:w="3868" w:space="630"/>
            <w:col w:w="1152" w:space="40"/>
            <w:col w:w="4500"/>
          </w:cols>
        </w:sectPr>
      </w:pPr>
    </w:p>
    <w:p w:rsidR="00F26C0B" w:rsidRDefault="00BA08FC" w:rsidP="00E75C36">
      <w:pPr>
        <w:pStyle w:val="a3"/>
        <w:ind w:left="0" w:firstLine="43"/>
      </w:pPr>
      <w:r>
        <w:rPr>
          <w:i/>
          <w:sz w:val="23"/>
        </w:rPr>
        <w:t xml:space="preserve">x </w:t>
      </w:r>
      <w:r>
        <w:t>– средняя величина признака; n – число наблюдений;</w:t>
      </w:r>
    </w:p>
    <w:p w:rsidR="00F26C0B" w:rsidRDefault="00DE2F02" w:rsidP="00E75C36">
      <w:pPr>
        <w:rPr>
          <w:sz w:val="14"/>
        </w:rPr>
      </w:pPr>
      <w:r>
        <w:pict>
          <v:shape id="_x0000_s1296" type="#_x0000_t202" style="position:absolute;margin-left:100.2pt;margin-top:-.95pt;width:7.35pt;height:23.7pt;z-index:251625984;mso-position-horizontal-relative:page" filled="f" stroked="f">
            <v:textbox style="mso-next-textbox:#_x0000_s1296" inset="0,0,0,0">
              <w:txbxContent>
                <w:p w:rsidR="00DE2F02" w:rsidRDefault="00DE2F02">
                  <w:pPr>
                    <w:spacing w:before="6"/>
                    <w:rPr>
                      <w:rFonts w:ascii="Symbol" w:hAnsi="Symbol"/>
                      <w:i/>
                      <w:sz w:val="38"/>
                    </w:rPr>
                  </w:pPr>
                  <w:r>
                    <w:rPr>
                      <w:rFonts w:ascii="Symbol" w:hAnsi="Symbol"/>
                      <w:i/>
                      <w:w w:val="63"/>
                      <w:sz w:val="38"/>
                    </w:rPr>
                    <w:t></w:t>
                  </w:r>
                </w:p>
              </w:txbxContent>
            </v:textbox>
            <w10:wrap anchorx="page"/>
          </v:shape>
        </w:pict>
      </w:r>
      <w:r w:rsidR="00BA08FC">
        <w:rPr>
          <w:w w:val="91"/>
          <w:sz w:val="14"/>
        </w:rPr>
        <w:t>_</w:t>
      </w:r>
    </w:p>
    <w:p w:rsidR="00F26C0B" w:rsidRDefault="00BA08FC" w:rsidP="00E75C36">
      <w:pPr>
        <w:pStyle w:val="a4"/>
        <w:numPr>
          <w:ilvl w:val="0"/>
          <w:numId w:val="2"/>
        </w:numPr>
        <w:tabs>
          <w:tab w:val="left" w:pos="1085"/>
        </w:tabs>
        <w:ind w:left="0" w:firstLine="4"/>
        <w:rPr>
          <w:sz w:val="24"/>
        </w:rPr>
      </w:pPr>
      <w:r>
        <w:rPr>
          <w:sz w:val="26"/>
        </w:rPr>
        <w:t>– среднее квадратическое</w:t>
      </w:r>
      <w:r>
        <w:rPr>
          <w:spacing w:val="-1"/>
          <w:sz w:val="26"/>
        </w:rPr>
        <w:t xml:space="preserve"> </w:t>
      </w:r>
      <w:r>
        <w:rPr>
          <w:sz w:val="26"/>
        </w:rPr>
        <w:t>отклонение;</w:t>
      </w:r>
    </w:p>
    <w:p w:rsidR="00F26C0B" w:rsidRDefault="00BA08FC" w:rsidP="00E75C36">
      <w:pPr>
        <w:pStyle w:val="a3"/>
        <w:ind w:left="0"/>
      </w:pPr>
      <w:r>
        <w:t>∑ – знак суммы;</w:t>
      </w:r>
    </w:p>
    <w:p w:rsidR="00F26C0B" w:rsidRDefault="00BA08FC" w:rsidP="00E75C36">
      <w:pPr>
        <w:rPr>
          <w:sz w:val="14"/>
        </w:rPr>
      </w:pPr>
      <w:r>
        <w:rPr>
          <w:w w:val="91"/>
          <w:sz w:val="14"/>
        </w:rPr>
        <w:t>_</w:t>
      </w:r>
    </w:p>
    <w:p w:rsidR="00F26C0B" w:rsidRDefault="00BA08FC" w:rsidP="00E75C36">
      <w:pPr>
        <w:rPr>
          <w:sz w:val="26"/>
        </w:rPr>
      </w:pPr>
      <w:r>
        <w:rPr>
          <w:rFonts w:ascii="Symbol" w:hAnsi="Symbol"/>
          <w:sz w:val="23"/>
        </w:rPr>
        <w:t></w:t>
      </w:r>
      <w:r>
        <w:rPr>
          <w:sz w:val="23"/>
        </w:rPr>
        <w:t xml:space="preserve"> </w:t>
      </w:r>
      <w:r>
        <w:rPr>
          <w:sz w:val="26"/>
        </w:rPr>
        <w:t>х</w:t>
      </w:r>
      <w:r>
        <w:rPr>
          <w:sz w:val="26"/>
          <w:vertAlign w:val="subscript"/>
        </w:rPr>
        <w:t>i</w:t>
      </w:r>
      <w:r>
        <w:rPr>
          <w:sz w:val="26"/>
        </w:rPr>
        <w:t xml:space="preserve"> = (</w:t>
      </w:r>
      <w:r>
        <w:rPr>
          <w:i/>
          <w:sz w:val="26"/>
        </w:rPr>
        <w:t>х</w:t>
      </w:r>
      <w:r>
        <w:rPr>
          <w:sz w:val="26"/>
          <w:vertAlign w:val="subscript"/>
        </w:rPr>
        <w:t>i</w:t>
      </w:r>
      <w:r>
        <w:rPr>
          <w:sz w:val="26"/>
        </w:rPr>
        <w:t xml:space="preserve">– </w:t>
      </w:r>
      <w:r>
        <w:rPr>
          <w:i/>
          <w:sz w:val="24"/>
        </w:rPr>
        <w:t xml:space="preserve">x </w:t>
      </w:r>
      <w:r>
        <w:rPr>
          <w:sz w:val="26"/>
        </w:rPr>
        <w:t>).</w:t>
      </w:r>
    </w:p>
    <w:p w:rsidR="00F26C0B" w:rsidRDefault="00BA08FC" w:rsidP="00E75C36">
      <w:pPr>
        <w:jc w:val="right"/>
        <w:rPr>
          <w:sz w:val="14"/>
        </w:rPr>
      </w:pPr>
      <w:r>
        <w:rPr>
          <w:w w:val="92"/>
          <w:sz w:val="14"/>
        </w:rPr>
        <w:t>_</w:t>
      </w:r>
    </w:p>
    <w:p w:rsidR="0081090C" w:rsidRDefault="00BA08FC" w:rsidP="0081090C">
      <w:pPr>
        <w:pStyle w:val="a3"/>
        <w:ind w:left="0"/>
      </w:pPr>
      <w:r>
        <w:rPr>
          <w:b/>
          <w:i/>
        </w:rPr>
        <w:t xml:space="preserve">Среднеквадратическое отклонение, или сигма </w:t>
      </w:r>
      <w:r>
        <w:t xml:space="preserve">(σ </w:t>
      </w:r>
      <w:r>
        <w:rPr>
          <w:i/>
          <w:position w:val="-3"/>
          <w:sz w:val="24"/>
        </w:rPr>
        <w:t xml:space="preserve">x </w:t>
      </w:r>
      <w:r>
        <w:t>), показывает степень рассеяния значений статистической совокупности около среднего значения, а</w:t>
      </w:r>
      <w:r w:rsidR="0081090C">
        <w:t xml:space="preserve"> </w:t>
      </w:r>
      <w:r>
        <w:t>точнее</w:t>
      </w:r>
      <w:r w:rsidR="0081090C">
        <w:t xml:space="preserve"> </w:t>
      </w:r>
      <w:r>
        <w:t xml:space="preserve"> интервал (Х ср. ± σ </w:t>
      </w:r>
      <w:r>
        <w:rPr>
          <w:i/>
          <w:position w:val="-3"/>
          <w:sz w:val="24"/>
        </w:rPr>
        <w:t xml:space="preserve">x </w:t>
      </w:r>
      <w:r>
        <w:t>).</w:t>
      </w:r>
      <w:r w:rsidR="0081090C" w:rsidRPr="0081090C">
        <w:t xml:space="preserve"> </w:t>
      </w:r>
      <w:r w:rsidR="0081090C">
        <w:t xml:space="preserve">Квадрат среднего квадратического отклонения называется </w:t>
      </w:r>
      <w:r w:rsidR="0081090C">
        <w:rPr>
          <w:b/>
          <w:i/>
        </w:rPr>
        <w:t>дисперсией</w:t>
      </w:r>
      <w:r w:rsidR="0081090C">
        <w:t>.</w:t>
      </w:r>
    </w:p>
    <w:p w:rsidR="00F26C0B" w:rsidRDefault="00F26C0B" w:rsidP="0081090C">
      <w:pPr>
        <w:ind w:firstLine="566"/>
        <w:rPr>
          <w:sz w:val="14"/>
        </w:rPr>
      </w:pPr>
    </w:p>
    <w:p w:rsidR="00F26C0B" w:rsidRDefault="00F26C0B" w:rsidP="00E75C36">
      <w:pPr>
        <w:sectPr w:rsidR="00F26C0B">
          <w:type w:val="continuous"/>
          <w:pgSz w:w="11910" w:h="16840"/>
          <w:pgMar w:top="1040" w:right="320" w:bottom="280" w:left="1400" w:header="720" w:footer="720" w:gutter="0"/>
          <w:cols w:space="720"/>
        </w:sectPr>
      </w:pPr>
    </w:p>
    <w:p w:rsidR="00F26C0B" w:rsidRDefault="00F26C0B">
      <w:pPr>
        <w:pStyle w:val="a3"/>
        <w:spacing w:before="8"/>
        <w:ind w:left="0"/>
        <w:rPr>
          <w:sz w:val="11"/>
        </w:rPr>
      </w:pPr>
    </w:p>
    <w:p w:rsidR="00F26C0B" w:rsidRDefault="00F26C0B">
      <w:pPr>
        <w:rPr>
          <w:sz w:val="11"/>
        </w:rPr>
        <w:sectPr w:rsidR="00F26C0B">
          <w:type w:val="continuous"/>
          <w:pgSz w:w="11910" w:h="16840"/>
          <w:pgMar w:top="1040" w:right="320" w:bottom="280" w:left="1400" w:header="720" w:footer="720" w:gutter="0"/>
          <w:cols w:space="720"/>
        </w:sectPr>
      </w:pPr>
    </w:p>
    <w:p w:rsidR="00F26C0B" w:rsidRDefault="00C263FC">
      <w:pPr>
        <w:spacing w:before="447" w:line="551" w:lineRule="exact"/>
        <w:jc w:val="right"/>
        <w:rPr>
          <w:sz w:val="20"/>
        </w:rPr>
      </w:pPr>
      <w:r>
        <w:rPr>
          <w:rFonts w:ascii="Symbol" w:hAnsi="Symbol"/>
          <w:i/>
          <w:spacing w:val="-253"/>
          <w:w w:val="129"/>
          <w:sz w:val="59"/>
        </w:rPr>
        <w:t></w:t>
      </w:r>
      <w:r>
        <w:rPr>
          <w:rFonts w:ascii="Symbol" w:hAnsi="Symbol"/>
          <w:i/>
          <w:spacing w:val="-253"/>
          <w:w w:val="129"/>
          <w:sz w:val="59"/>
        </w:rPr>
        <w:t></w:t>
      </w:r>
      <w:r w:rsidR="00BA08FC">
        <w:rPr>
          <w:rFonts w:ascii="Symbol" w:hAnsi="Symbol"/>
          <w:i/>
          <w:spacing w:val="-253"/>
          <w:w w:val="129"/>
          <w:sz w:val="59"/>
        </w:rPr>
        <w:t></w:t>
      </w:r>
      <w:r w:rsidR="00BA08FC">
        <w:rPr>
          <w:i/>
          <w:w w:val="141"/>
          <w:sz w:val="15"/>
        </w:rPr>
        <w:t>х</w:t>
      </w:r>
      <w:r w:rsidR="00BA08FC">
        <w:rPr>
          <w:i/>
          <w:spacing w:val="-5"/>
          <w:sz w:val="15"/>
        </w:rPr>
        <w:t xml:space="preserve"> </w:t>
      </w:r>
      <w:r w:rsidR="00BA08FC">
        <w:rPr>
          <w:w w:val="148"/>
          <w:position w:val="16"/>
          <w:sz w:val="20"/>
        </w:rPr>
        <w:t>2</w:t>
      </w:r>
    </w:p>
    <w:p w:rsidR="00C263FC" w:rsidRDefault="00C263FC" w:rsidP="00C263FC">
      <w:pPr>
        <w:spacing w:line="392" w:lineRule="exact"/>
        <w:ind w:left="5294"/>
        <w:rPr>
          <w:i/>
          <w:sz w:val="35"/>
        </w:rPr>
      </w:pPr>
      <w:r>
        <w:rPr>
          <w:i/>
          <w:w w:val="145"/>
          <w:sz w:val="35"/>
        </w:rPr>
        <w:t>n</w:t>
      </w:r>
    </w:p>
    <w:p w:rsidR="00C263FC" w:rsidRPr="00C263FC" w:rsidRDefault="00C263FC" w:rsidP="00C263FC">
      <w:pPr>
        <w:tabs>
          <w:tab w:val="left" w:pos="2176"/>
        </w:tabs>
        <w:spacing w:before="122" w:line="180" w:lineRule="auto"/>
        <w:ind w:left="694"/>
        <w:rPr>
          <w:i/>
          <w:sz w:val="40"/>
          <w:szCs w:val="40"/>
        </w:rPr>
      </w:pPr>
      <w:r>
        <w:rPr>
          <w:i/>
          <w:sz w:val="40"/>
          <w:szCs w:val="40"/>
        </w:rPr>
        <w:t xml:space="preserve">                            </w:t>
      </w:r>
      <w:r w:rsidRPr="00C263FC">
        <w:rPr>
          <w:i/>
          <w:sz w:val="40"/>
          <w:szCs w:val="40"/>
        </w:rPr>
        <w:t>n</w:t>
      </w:r>
    </w:p>
    <w:p w:rsidR="00C263FC" w:rsidRDefault="00C263FC">
      <w:pPr>
        <w:tabs>
          <w:tab w:val="left" w:pos="2176"/>
        </w:tabs>
        <w:spacing w:before="122" w:line="180" w:lineRule="auto"/>
        <w:ind w:left="694"/>
      </w:pPr>
    </w:p>
    <w:p w:rsidR="00F26C0B" w:rsidRDefault="00BA08FC">
      <w:pPr>
        <w:tabs>
          <w:tab w:val="left" w:pos="2176"/>
        </w:tabs>
        <w:spacing w:before="122" w:line="180" w:lineRule="auto"/>
        <w:ind w:left="694"/>
        <w:rPr>
          <w:sz w:val="20"/>
        </w:rPr>
      </w:pPr>
      <w:r>
        <w:br w:type="column"/>
      </w:r>
      <w:r>
        <w:rPr>
          <w:i/>
          <w:w w:val="150"/>
          <w:position w:val="-8"/>
          <w:sz w:val="20"/>
        </w:rPr>
        <w:t>n</w:t>
      </w:r>
      <w:r>
        <w:rPr>
          <w:i/>
          <w:w w:val="150"/>
          <w:position w:val="-8"/>
          <w:sz w:val="20"/>
        </w:rPr>
        <w:tab/>
      </w:r>
      <w:r>
        <w:rPr>
          <w:w w:val="150"/>
          <w:position w:val="-6"/>
          <w:sz w:val="20"/>
        </w:rPr>
        <w:t>_</w:t>
      </w:r>
      <w:r>
        <w:rPr>
          <w:spacing w:val="15"/>
          <w:w w:val="150"/>
          <w:position w:val="-6"/>
          <w:sz w:val="20"/>
        </w:rPr>
        <w:t xml:space="preserve"> </w:t>
      </w:r>
      <w:r>
        <w:rPr>
          <w:w w:val="150"/>
          <w:sz w:val="20"/>
        </w:rPr>
        <w:t>2</w:t>
      </w:r>
    </w:p>
    <w:p w:rsidR="00F26C0B" w:rsidRDefault="00BA08FC">
      <w:pPr>
        <w:spacing w:line="350" w:lineRule="exact"/>
        <w:ind w:left="616"/>
        <w:rPr>
          <w:sz w:val="35"/>
        </w:rPr>
      </w:pPr>
      <w:r>
        <w:rPr>
          <w:rFonts w:ascii="Symbol" w:hAnsi="Symbol"/>
          <w:w w:val="145"/>
          <w:sz w:val="35"/>
        </w:rPr>
        <w:t></w:t>
      </w:r>
      <w:r>
        <w:rPr>
          <w:spacing w:val="-69"/>
          <w:w w:val="145"/>
          <w:sz w:val="35"/>
        </w:rPr>
        <w:t xml:space="preserve"> </w:t>
      </w:r>
      <w:r>
        <w:rPr>
          <w:w w:val="145"/>
          <w:sz w:val="35"/>
        </w:rPr>
        <w:t>(</w:t>
      </w:r>
      <w:r>
        <w:rPr>
          <w:spacing w:val="-91"/>
          <w:w w:val="145"/>
          <w:sz w:val="35"/>
        </w:rPr>
        <w:t xml:space="preserve"> </w:t>
      </w:r>
      <w:r>
        <w:rPr>
          <w:i/>
          <w:w w:val="145"/>
          <w:sz w:val="35"/>
        </w:rPr>
        <w:t xml:space="preserve">xi </w:t>
      </w:r>
      <w:r>
        <w:rPr>
          <w:rFonts w:ascii="Symbol" w:hAnsi="Symbol"/>
          <w:w w:val="145"/>
          <w:sz w:val="35"/>
        </w:rPr>
        <w:t></w:t>
      </w:r>
      <w:r>
        <w:rPr>
          <w:w w:val="145"/>
          <w:sz w:val="35"/>
        </w:rPr>
        <w:t xml:space="preserve"> </w:t>
      </w:r>
      <w:r>
        <w:rPr>
          <w:i/>
          <w:spacing w:val="5"/>
          <w:w w:val="145"/>
          <w:sz w:val="35"/>
        </w:rPr>
        <w:t>x</w:t>
      </w:r>
      <w:r>
        <w:rPr>
          <w:spacing w:val="5"/>
          <w:w w:val="145"/>
          <w:sz w:val="35"/>
        </w:rPr>
        <w:t>)</w:t>
      </w:r>
    </w:p>
    <w:p w:rsidR="00F26C0B" w:rsidRDefault="00DE2F02">
      <w:pPr>
        <w:spacing w:line="263" w:lineRule="exact"/>
        <w:ind w:left="128"/>
        <w:rPr>
          <w:sz w:val="20"/>
        </w:rPr>
      </w:pPr>
      <w:r>
        <w:pict>
          <v:line id="_x0000_s1295" style="position:absolute;left:0;text-align:left;z-index:-251643392;mso-position-horizontal-relative:page" from="286.6pt,10.8pt" to="395.2pt,10.8pt" strokeweight=".26097mm">
            <w10:wrap anchorx="page"/>
          </v:line>
        </w:pict>
      </w:r>
      <w:r w:rsidR="00BA08FC">
        <w:rPr>
          <w:rFonts w:ascii="Symbol" w:hAnsi="Symbol"/>
          <w:w w:val="145"/>
          <w:position w:val="-12"/>
          <w:sz w:val="35"/>
        </w:rPr>
        <w:t></w:t>
      </w:r>
      <w:r w:rsidR="00BA08FC">
        <w:rPr>
          <w:w w:val="145"/>
          <w:position w:val="-12"/>
          <w:sz w:val="35"/>
        </w:rPr>
        <w:t xml:space="preserve"> </w:t>
      </w:r>
      <w:r w:rsidR="00BA08FC">
        <w:rPr>
          <w:i/>
          <w:w w:val="145"/>
          <w:sz w:val="20"/>
        </w:rPr>
        <w:t xml:space="preserve">i </w:t>
      </w:r>
      <w:r w:rsidR="00BA08FC">
        <w:rPr>
          <w:rFonts w:ascii="Symbol" w:hAnsi="Symbol"/>
          <w:w w:val="145"/>
          <w:sz w:val="20"/>
        </w:rPr>
        <w:t></w:t>
      </w:r>
      <w:r w:rsidR="00BA08FC">
        <w:rPr>
          <w:w w:val="145"/>
          <w:sz w:val="20"/>
        </w:rPr>
        <w:t>1</w:t>
      </w:r>
    </w:p>
    <w:p w:rsidR="00F26C0B" w:rsidRDefault="00F26C0B">
      <w:pPr>
        <w:spacing w:line="263" w:lineRule="exact"/>
        <w:rPr>
          <w:sz w:val="20"/>
        </w:rPr>
        <w:sectPr w:rsidR="00F26C0B">
          <w:type w:val="continuous"/>
          <w:pgSz w:w="11910" w:h="16840"/>
          <w:pgMar w:top="1040" w:right="320" w:bottom="280" w:left="1400" w:header="720" w:footer="720" w:gutter="0"/>
          <w:cols w:num="2" w:space="720" w:equalWidth="0">
            <w:col w:w="3754" w:space="40"/>
            <w:col w:w="6396"/>
          </w:cols>
        </w:sectPr>
      </w:pPr>
    </w:p>
    <w:p w:rsidR="00F26C0B" w:rsidRDefault="00BA08FC" w:rsidP="00E75C36">
      <w:pPr>
        <w:pStyle w:val="a3"/>
        <w:ind w:left="0" w:firstLine="567"/>
        <w:jc w:val="both"/>
        <w:rPr>
          <w:sz w:val="28"/>
          <w:szCs w:val="28"/>
        </w:rPr>
      </w:pPr>
      <w:r w:rsidRPr="00E75C36">
        <w:rPr>
          <w:b/>
          <w:i/>
          <w:sz w:val="28"/>
          <w:szCs w:val="28"/>
        </w:rPr>
        <w:lastRenderedPageBreak/>
        <w:t xml:space="preserve">Дисперсию </w:t>
      </w:r>
      <w:r w:rsidRPr="00E75C36">
        <w:rPr>
          <w:sz w:val="28"/>
          <w:szCs w:val="28"/>
        </w:rPr>
        <w:t xml:space="preserve">и </w:t>
      </w:r>
      <w:r w:rsidRPr="00E75C36">
        <w:rPr>
          <w:b/>
          <w:i/>
          <w:sz w:val="28"/>
          <w:szCs w:val="28"/>
        </w:rPr>
        <w:t xml:space="preserve">среднее квадратическое </w:t>
      </w:r>
      <w:r w:rsidRPr="00E75C36">
        <w:rPr>
          <w:sz w:val="28"/>
          <w:szCs w:val="28"/>
        </w:rPr>
        <w:t>отклонение рассчитывают для многих процессов и явлений, изменяющихся в пространстве и во времени. Хотя эти показатели сами не способны объяснить причины разнообразия, но они заставляют исследователя их искать.</w:t>
      </w:r>
    </w:p>
    <w:p w:rsidR="005D7F74" w:rsidRPr="00E75C36" w:rsidRDefault="005D7F74" w:rsidP="005D7F74">
      <w:pPr>
        <w:pStyle w:val="a3"/>
        <w:ind w:left="0" w:firstLine="567"/>
        <w:jc w:val="both"/>
        <w:rPr>
          <w:sz w:val="28"/>
          <w:szCs w:val="28"/>
        </w:rPr>
      </w:pPr>
      <w:r w:rsidRPr="00E75C36">
        <w:rPr>
          <w:sz w:val="28"/>
          <w:szCs w:val="28"/>
        </w:rPr>
        <w:t xml:space="preserve">Часто при исследованиях возникает необходимость сравнения изменчивости рядов, образованных из существенно различающихся по абсолютной величине характеристик. В этом случае средние квадратические отклонения рассматриваемых рядов оказываются несопоставимыми. </w:t>
      </w:r>
    </w:p>
    <w:p w:rsidR="005D7F74" w:rsidRPr="00E75C36" w:rsidRDefault="005D7F74" w:rsidP="005D7F74">
      <w:pPr>
        <w:pStyle w:val="a3"/>
        <w:ind w:left="0" w:firstLine="567"/>
        <w:jc w:val="both"/>
        <w:rPr>
          <w:sz w:val="28"/>
          <w:szCs w:val="28"/>
        </w:rPr>
      </w:pPr>
      <w:r w:rsidRPr="00E75C36">
        <w:rPr>
          <w:sz w:val="28"/>
          <w:szCs w:val="28"/>
        </w:rPr>
        <w:t xml:space="preserve">Сопоставление изменчивости подобных рядов осуществляется с помощью </w:t>
      </w:r>
      <w:r w:rsidRPr="00E75C36">
        <w:rPr>
          <w:b/>
          <w:i/>
          <w:sz w:val="28"/>
          <w:szCs w:val="28"/>
        </w:rPr>
        <w:t xml:space="preserve">коэффициента вариации </w:t>
      </w:r>
      <w:r w:rsidRPr="00E75C36">
        <w:rPr>
          <w:sz w:val="28"/>
          <w:szCs w:val="28"/>
        </w:rPr>
        <w:t xml:space="preserve">( </w:t>
      </w:r>
      <w:r w:rsidRPr="00E75C36">
        <w:rPr>
          <w:i/>
          <w:sz w:val="28"/>
          <w:szCs w:val="28"/>
        </w:rPr>
        <w:t xml:space="preserve">Cv </w:t>
      </w:r>
      <w:r w:rsidRPr="00E75C36">
        <w:rPr>
          <w:sz w:val="28"/>
          <w:szCs w:val="28"/>
        </w:rPr>
        <w:t>) представляющего собой отношение среднего квадратического отклонения к среднему значению ряда</w:t>
      </w:r>
    </w:p>
    <w:p w:rsidR="005D7F74" w:rsidRDefault="005D7F74" w:rsidP="005D7F74">
      <w:pPr>
        <w:spacing w:before="37" w:line="182" w:lineRule="auto"/>
        <w:ind w:left="4487" w:right="4418"/>
        <w:jc w:val="center"/>
        <w:rPr>
          <w:i/>
          <w:sz w:val="23"/>
        </w:rPr>
      </w:pPr>
      <w:r>
        <w:pict>
          <v:shape id="_x0000_s1380" style="position:absolute;left:0;text-align:left;margin-left:29pt;margin-top:574.3pt;width:10.45pt;height:1.8pt;z-index:251736576;mso-position-horizontal-relative:page" coordorigin="580,11486" coordsize="209,36" o:spt="100" adj="0,,0" path="m6510,352r109,m6463,318r205,e" filled="f" strokeweight=".17106mm">
            <v:stroke joinstyle="round"/>
            <v:formulas/>
            <v:path arrowok="t" o:connecttype="segments"/>
            <w10:wrap anchorx="page"/>
          </v:shape>
        </w:pict>
      </w:r>
      <w:r>
        <w:rPr>
          <w:i/>
          <w:w w:val="106"/>
          <w:sz w:val="23"/>
        </w:rPr>
        <w:t>Cv</w:t>
      </w:r>
      <w:r>
        <w:rPr>
          <w:i/>
          <w:sz w:val="23"/>
        </w:rPr>
        <w:t xml:space="preserve"> </w:t>
      </w:r>
      <w:r>
        <w:rPr>
          <w:rFonts w:ascii="Symbol" w:hAnsi="Symbol"/>
          <w:w w:val="106"/>
          <w:sz w:val="23"/>
        </w:rPr>
        <w:t></w:t>
      </w:r>
      <w:r>
        <w:rPr>
          <w:sz w:val="23"/>
        </w:rPr>
        <w:t xml:space="preserve"> </w:t>
      </w:r>
      <w:r>
        <w:rPr>
          <w:rFonts w:ascii="Symbol" w:hAnsi="Symbol"/>
          <w:i/>
          <w:w w:val="97"/>
          <w:position w:val="15"/>
          <w:sz w:val="25"/>
        </w:rPr>
        <w:t></w:t>
      </w:r>
      <w:r>
        <w:rPr>
          <w:i/>
          <w:w w:val="101"/>
          <w:position w:val="15"/>
          <w:sz w:val="10"/>
        </w:rPr>
        <w:t>x</w:t>
      </w:r>
      <w:r>
        <w:rPr>
          <w:i/>
          <w:position w:val="15"/>
          <w:sz w:val="10"/>
        </w:rPr>
        <w:t xml:space="preserve">  </w:t>
      </w:r>
      <w:r>
        <w:rPr>
          <w:w w:val="106"/>
          <w:sz w:val="23"/>
        </w:rPr>
        <w:t>,</w:t>
      </w:r>
      <w:r>
        <w:rPr>
          <w:sz w:val="23"/>
        </w:rPr>
        <w:t xml:space="preserve"> </w:t>
      </w:r>
      <w:r>
        <w:rPr>
          <w:i/>
          <w:w w:val="106"/>
          <w:sz w:val="23"/>
        </w:rPr>
        <w:t>г</w:t>
      </w:r>
      <w:r>
        <w:rPr>
          <w:i/>
          <w:sz w:val="23"/>
        </w:rPr>
        <w:t xml:space="preserve"> </w:t>
      </w:r>
      <w:r>
        <w:rPr>
          <w:i/>
          <w:w w:val="106"/>
          <w:sz w:val="23"/>
        </w:rPr>
        <w:t xml:space="preserve">де </w:t>
      </w:r>
      <w:r>
        <w:rPr>
          <w:i/>
          <w:w w:val="105"/>
          <w:sz w:val="23"/>
        </w:rPr>
        <w:t>x</w:t>
      </w:r>
    </w:p>
    <w:p w:rsidR="005D7F74" w:rsidRDefault="005D7F74" w:rsidP="005D7F74">
      <w:pPr>
        <w:spacing w:before="96" w:line="123" w:lineRule="exact"/>
        <w:ind w:left="499"/>
        <w:rPr>
          <w:sz w:val="14"/>
        </w:rPr>
      </w:pPr>
      <w:r>
        <w:pict>
          <v:line id="_x0000_s1381" style="position:absolute;left:0;text-align:left;z-index:251737600;mso-position-horizontal-relative:page" from="332.6pt,9.5pt" to="337.9pt,9.5pt" strokeweight=".18578mm">
            <w10:wrap anchorx="page"/>
          </v:line>
        </w:pict>
      </w:r>
      <w:r>
        <w:rPr>
          <w:w w:val="91"/>
          <w:sz w:val="14"/>
        </w:rPr>
        <w:t>_</w:t>
      </w:r>
    </w:p>
    <w:p w:rsidR="005D7F74" w:rsidRPr="00E75C36" w:rsidRDefault="005D7F74" w:rsidP="005D7F74">
      <w:pPr>
        <w:pStyle w:val="a3"/>
        <w:ind w:left="0"/>
        <w:rPr>
          <w:sz w:val="28"/>
          <w:szCs w:val="28"/>
        </w:rPr>
      </w:pPr>
      <w:r w:rsidRPr="00E75C36">
        <w:rPr>
          <w:sz w:val="28"/>
          <w:szCs w:val="28"/>
        </w:rPr>
        <w:t xml:space="preserve">σ </w:t>
      </w:r>
      <w:r w:rsidRPr="00E75C36">
        <w:rPr>
          <w:i/>
          <w:position w:val="-3"/>
          <w:sz w:val="28"/>
          <w:szCs w:val="28"/>
        </w:rPr>
        <w:t xml:space="preserve">x </w:t>
      </w:r>
      <w:r w:rsidRPr="00E75C36">
        <w:rPr>
          <w:sz w:val="28"/>
          <w:szCs w:val="28"/>
        </w:rPr>
        <w:t xml:space="preserve">– среднее квадратическое отклонение; </w:t>
      </w:r>
      <w:r w:rsidRPr="00E75C36">
        <w:rPr>
          <w:i/>
          <w:sz w:val="28"/>
          <w:szCs w:val="28"/>
        </w:rPr>
        <w:t xml:space="preserve">x </w:t>
      </w:r>
      <w:r w:rsidRPr="00E75C36">
        <w:rPr>
          <w:sz w:val="28"/>
          <w:szCs w:val="28"/>
        </w:rPr>
        <w:t>– среднее арифметическое значение</w:t>
      </w:r>
    </w:p>
    <w:p w:rsidR="005D7F74" w:rsidRPr="00E75C36" w:rsidRDefault="005D7F74" w:rsidP="005D7F74">
      <w:pPr>
        <w:pStyle w:val="a3"/>
        <w:ind w:left="0"/>
        <w:jc w:val="both"/>
        <w:rPr>
          <w:sz w:val="28"/>
          <w:szCs w:val="28"/>
        </w:rPr>
      </w:pPr>
      <w:r w:rsidRPr="00E75C36">
        <w:rPr>
          <w:sz w:val="28"/>
          <w:szCs w:val="28"/>
        </w:rPr>
        <w:t xml:space="preserve">ряда; </w:t>
      </w:r>
      <w:r w:rsidRPr="00E75C36">
        <w:rPr>
          <w:i/>
          <w:sz w:val="28"/>
          <w:szCs w:val="28"/>
        </w:rPr>
        <w:t xml:space="preserve">Cv </w:t>
      </w:r>
      <w:r w:rsidRPr="00E75C36">
        <w:rPr>
          <w:sz w:val="28"/>
          <w:szCs w:val="28"/>
        </w:rPr>
        <w:t>– коэффициент вариации. Коэффициент вариации является безразмерной характеристикой изменчивости статистического ряда. Иногда коэффициент вариации выражается в процентах</w:t>
      </w:r>
    </w:p>
    <w:p w:rsidR="005D7F74" w:rsidRDefault="005D7F74" w:rsidP="005D7F74">
      <w:pPr>
        <w:spacing w:line="439" w:lineRule="exact"/>
        <w:ind w:left="4375"/>
        <w:rPr>
          <w:sz w:val="26"/>
        </w:rPr>
      </w:pPr>
      <w:r>
        <w:pict>
          <v:line id="_x0000_s1382" style="position:absolute;left:0;text-align:left;z-index:-251577856;mso-position-horizontal-relative:page" from="315.85pt,16.2pt" to="326pt,16.2pt" strokeweight=".17019mm">
            <w10:wrap anchorx="page"/>
          </v:line>
        </w:pict>
      </w:r>
      <w:r>
        <w:pict>
          <v:shape id="_x0000_s1383" type="#_x0000_t202" style="position:absolute;left:0;text-align:left;margin-left:319.2pt;margin-top:16.85pt;width:3.55pt;height:7.7pt;z-index:-251576832;mso-position-horizontal-relative:page" filled="f" stroked="f">
            <v:textbox inset="0,0,0,0">
              <w:txbxContent>
                <w:p w:rsidR="005D7F74" w:rsidRDefault="005D7F74" w:rsidP="005D7F74">
                  <w:pPr>
                    <w:spacing w:line="154" w:lineRule="exact"/>
                    <w:rPr>
                      <w:sz w:val="14"/>
                    </w:rPr>
                  </w:pPr>
                  <w:r>
                    <w:rPr>
                      <w:sz w:val="14"/>
                    </w:rPr>
                    <w:t>_</w:t>
                  </w:r>
                </w:p>
              </w:txbxContent>
            </v:textbox>
            <w10:wrap anchorx="page"/>
          </v:shape>
        </w:pict>
      </w:r>
      <w:r>
        <w:rPr>
          <w:i/>
          <w:spacing w:val="-3"/>
          <w:w w:val="104"/>
          <w:sz w:val="23"/>
        </w:rPr>
        <w:t>C</w:t>
      </w:r>
      <w:r>
        <w:rPr>
          <w:i/>
          <w:w w:val="104"/>
          <w:sz w:val="23"/>
        </w:rPr>
        <w:t>v</w:t>
      </w:r>
      <w:r>
        <w:rPr>
          <w:i/>
          <w:spacing w:val="15"/>
          <w:sz w:val="23"/>
        </w:rPr>
        <w:t xml:space="preserve"> </w:t>
      </w:r>
      <w:r>
        <w:rPr>
          <w:rFonts w:ascii="Symbol" w:hAnsi="Symbol"/>
          <w:w w:val="104"/>
          <w:sz w:val="23"/>
        </w:rPr>
        <w:t></w:t>
      </w:r>
      <w:r>
        <w:rPr>
          <w:spacing w:val="10"/>
          <w:sz w:val="23"/>
        </w:rPr>
        <w:t xml:space="preserve"> </w:t>
      </w:r>
      <w:r>
        <w:rPr>
          <w:rFonts w:ascii="Symbol" w:hAnsi="Symbol"/>
          <w:i/>
          <w:spacing w:val="-2"/>
          <w:w w:val="96"/>
          <w:position w:val="15"/>
          <w:sz w:val="25"/>
        </w:rPr>
        <w:t></w:t>
      </w:r>
      <w:r>
        <w:rPr>
          <w:i/>
          <w:position w:val="15"/>
          <w:sz w:val="10"/>
        </w:rPr>
        <w:t xml:space="preserve">x  </w:t>
      </w:r>
      <w:r>
        <w:rPr>
          <w:i/>
          <w:spacing w:val="-12"/>
          <w:position w:val="15"/>
          <w:sz w:val="10"/>
        </w:rPr>
        <w:t xml:space="preserve"> </w:t>
      </w:r>
      <w:r>
        <w:rPr>
          <w:rFonts w:ascii="Symbol" w:hAnsi="Symbol"/>
          <w:spacing w:val="11"/>
          <w:w w:val="104"/>
          <w:sz w:val="23"/>
        </w:rPr>
        <w:t></w:t>
      </w:r>
      <w:r>
        <w:rPr>
          <w:spacing w:val="-2"/>
          <w:w w:val="104"/>
          <w:sz w:val="23"/>
        </w:rPr>
        <w:t>100</w:t>
      </w:r>
      <w:r>
        <w:rPr>
          <w:w w:val="104"/>
          <w:sz w:val="23"/>
        </w:rPr>
        <w:t>%</w:t>
      </w:r>
      <w:r>
        <w:rPr>
          <w:spacing w:val="-22"/>
          <w:sz w:val="23"/>
        </w:rPr>
        <w:t xml:space="preserve"> </w:t>
      </w:r>
      <w:r>
        <w:rPr>
          <w:w w:val="99"/>
          <w:sz w:val="26"/>
        </w:rPr>
        <w:t>.</w:t>
      </w:r>
    </w:p>
    <w:p w:rsidR="005D7F74" w:rsidRDefault="005D7F74" w:rsidP="005D7F74">
      <w:pPr>
        <w:spacing w:before="39"/>
        <w:ind w:left="4972"/>
        <w:rPr>
          <w:i/>
          <w:sz w:val="23"/>
        </w:rPr>
      </w:pPr>
      <w:r>
        <w:rPr>
          <w:i/>
          <w:w w:val="104"/>
          <w:sz w:val="23"/>
        </w:rPr>
        <w:t>x</w:t>
      </w:r>
    </w:p>
    <w:p w:rsidR="005D7F74" w:rsidRPr="0061109B" w:rsidRDefault="005D7F74" w:rsidP="005D7F74">
      <w:pPr>
        <w:pStyle w:val="a3"/>
        <w:ind w:left="0"/>
        <w:rPr>
          <w:b/>
          <w:sz w:val="28"/>
          <w:szCs w:val="28"/>
        </w:rPr>
      </w:pPr>
      <w:r w:rsidRPr="0061109B">
        <w:rPr>
          <w:b/>
          <w:sz w:val="28"/>
          <w:szCs w:val="28"/>
        </w:rPr>
        <w:t>Литература:</w:t>
      </w:r>
    </w:p>
    <w:p w:rsidR="005D7F74" w:rsidRPr="0061109B" w:rsidRDefault="005D7F74" w:rsidP="005D7F74">
      <w:pPr>
        <w:pStyle w:val="a3"/>
        <w:tabs>
          <w:tab w:val="left" w:pos="426"/>
        </w:tabs>
        <w:ind w:left="0"/>
        <w:rPr>
          <w:sz w:val="28"/>
          <w:szCs w:val="28"/>
        </w:rPr>
      </w:pPr>
      <w:r w:rsidRPr="0061109B">
        <w:rPr>
          <w:sz w:val="28"/>
          <w:szCs w:val="28"/>
        </w:rPr>
        <w:t>1.</w:t>
      </w:r>
      <w:r w:rsidRPr="0061109B">
        <w:rPr>
          <w:sz w:val="28"/>
          <w:szCs w:val="28"/>
        </w:rPr>
        <w:tab/>
        <w:t>Практикум по теории статистики. Учебное пособие/Под ред. Р.А. Шмойловой. – М.: Финансы и статистика, 2001.</w:t>
      </w:r>
    </w:p>
    <w:p w:rsidR="005D7F74" w:rsidRPr="0061109B" w:rsidRDefault="005D7F74" w:rsidP="005D7F74">
      <w:pPr>
        <w:pStyle w:val="a3"/>
        <w:tabs>
          <w:tab w:val="left" w:pos="426"/>
        </w:tabs>
        <w:ind w:left="0"/>
        <w:rPr>
          <w:sz w:val="28"/>
          <w:szCs w:val="28"/>
        </w:rPr>
      </w:pPr>
      <w:r w:rsidRPr="0061109B">
        <w:rPr>
          <w:sz w:val="28"/>
          <w:szCs w:val="28"/>
        </w:rPr>
        <w:t>2.</w:t>
      </w:r>
      <w:r w:rsidRPr="0061109B">
        <w:rPr>
          <w:sz w:val="28"/>
          <w:szCs w:val="28"/>
        </w:rPr>
        <w:tab/>
        <w:t>Костин В.Н., Тишина Н.А. Статистические методы и модели: Учебное пособие. - Оренбург: ГОУ ОГУ, 2004. - 138 с.</w:t>
      </w:r>
    </w:p>
    <w:p w:rsidR="005D7F74" w:rsidRPr="0061109B" w:rsidRDefault="005D7F74" w:rsidP="005D7F74">
      <w:pPr>
        <w:pStyle w:val="a3"/>
        <w:tabs>
          <w:tab w:val="left" w:pos="426"/>
        </w:tabs>
        <w:ind w:left="0"/>
        <w:rPr>
          <w:sz w:val="28"/>
          <w:szCs w:val="28"/>
        </w:rPr>
      </w:pPr>
      <w:r w:rsidRPr="0061109B">
        <w:rPr>
          <w:sz w:val="28"/>
          <w:szCs w:val="28"/>
        </w:rPr>
        <w:t>3.</w:t>
      </w:r>
      <w:r w:rsidRPr="0061109B">
        <w:rPr>
          <w:sz w:val="28"/>
          <w:szCs w:val="28"/>
        </w:rPr>
        <w:tab/>
        <w:t>Иода Е.В., Герасимов Б.И. Статистика. Учебное пособие. - Тамбов. Изд-во ТГТУ, 2004. - 104 с.</w:t>
      </w:r>
    </w:p>
    <w:p w:rsidR="005D7F74" w:rsidRPr="0061109B" w:rsidRDefault="005D7F74" w:rsidP="005D7F74">
      <w:pPr>
        <w:pStyle w:val="a3"/>
        <w:tabs>
          <w:tab w:val="left" w:pos="426"/>
        </w:tabs>
        <w:ind w:left="0"/>
        <w:rPr>
          <w:sz w:val="28"/>
          <w:szCs w:val="28"/>
        </w:rPr>
      </w:pPr>
      <w:r w:rsidRPr="0061109B">
        <w:rPr>
          <w:sz w:val="28"/>
          <w:szCs w:val="28"/>
        </w:rPr>
        <w:t>4.</w:t>
      </w:r>
      <w:r w:rsidRPr="0061109B">
        <w:rPr>
          <w:sz w:val="28"/>
          <w:szCs w:val="28"/>
        </w:rPr>
        <w:tab/>
        <w:t>Сизова Т.М. Статистика: Учебное пособие. - СПб.: СПбГУ ИТМО, 2005. - 190 с.</w:t>
      </w:r>
    </w:p>
    <w:p w:rsidR="005D7F74" w:rsidRPr="0061109B" w:rsidRDefault="005D7F74" w:rsidP="005D7F74">
      <w:pPr>
        <w:pStyle w:val="a3"/>
        <w:tabs>
          <w:tab w:val="left" w:pos="426"/>
        </w:tabs>
        <w:ind w:left="0"/>
        <w:rPr>
          <w:sz w:val="28"/>
          <w:szCs w:val="28"/>
        </w:rPr>
      </w:pPr>
      <w:r w:rsidRPr="0061109B">
        <w:rPr>
          <w:sz w:val="28"/>
          <w:szCs w:val="28"/>
        </w:rPr>
        <w:t>5.</w:t>
      </w:r>
      <w:r w:rsidRPr="0061109B">
        <w:rPr>
          <w:sz w:val="28"/>
          <w:szCs w:val="28"/>
        </w:rPr>
        <w:tab/>
        <w:t>Химик.ру</w:t>
      </w:r>
    </w:p>
    <w:p w:rsidR="005D7F74" w:rsidRPr="00E75C36" w:rsidRDefault="005D7F74" w:rsidP="005D7F74">
      <w:pPr>
        <w:pStyle w:val="5"/>
        <w:ind w:left="0"/>
        <w:rPr>
          <w:sz w:val="28"/>
          <w:szCs w:val="28"/>
        </w:rPr>
      </w:pPr>
      <w:r w:rsidRPr="00E75C36">
        <w:rPr>
          <w:sz w:val="28"/>
          <w:szCs w:val="28"/>
        </w:rPr>
        <w:t>Контрольные вопросы</w:t>
      </w:r>
    </w:p>
    <w:p w:rsidR="005D7F74" w:rsidRPr="00E75C36" w:rsidRDefault="005D7F74" w:rsidP="005D7F74">
      <w:pPr>
        <w:tabs>
          <w:tab w:val="left" w:pos="1262"/>
        </w:tabs>
        <w:rPr>
          <w:sz w:val="28"/>
          <w:szCs w:val="28"/>
        </w:rPr>
      </w:pPr>
      <w:r w:rsidRPr="00E75C36">
        <w:rPr>
          <w:spacing w:val="-7"/>
          <w:sz w:val="28"/>
          <w:szCs w:val="28"/>
        </w:rPr>
        <w:t>На</w:t>
      </w:r>
      <w:r w:rsidRPr="00E75C36">
        <w:rPr>
          <w:spacing w:val="-22"/>
          <w:sz w:val="28"/>
          <w:szCs w:val="28"/>
        </w:rPr>
        <w:t xml:space="preserve"> </w:t>
      </w:r>
      <w:r w:rsidRPr="00E75C36">
        <w:rPr>
          <w:spacing w:val="-11"/>
          <w:sz w:val="28"/>
          <w:szCs w:val="28"/>
        </w:rPr>
        <w:t>какие</w:t>
      </w:r>
      <w:r w:rsidRPr="00E75C36">
        <w:rPr>
          <w:spacing w:val="-22"/>
          <w:sz w:val="28"/>
          <w:szCs w:val="28"/>
        </w:rPr>
        <w:t xml:space="preserve"> </w:t>
      </w:r>
      <w:r w:rsidRPr="00E75C36">
        <w:rPr>
          <w:spacing w:val="-11"/>
          <w:sz w:val="28"/>
          <w:szCs w:val="28"/>
        </w:rPr>
        <w:t>группы</w:t>
      </w:r>
      <w:r w:rsidRPr="00E75C36">
        <w:rPr>
          <w:spacing w:val="-24"/>
          <w:sz w:val="28"/>
          <w:szCs w:val="28"/>
        </w:rPr>
        <w:t xml:space="preserve"> </w:t>
      </w:r>
      <w:r w:rsidRPr="00E75C36">
        <w:rPr>
          <w:spacing w:val="-11"/>
          <w:sz w:val="28"/>
          <w:szCs w:val="28"/>
        </w:rPr>
        <w:t>делятся</w:t>
      </w:r>
      <w:r w:rsidRPr="00E75C36">
        <w:rPr>
          <w:spacing w:val="-25"/>
          <w:sz w:val="28"/>
          <w:szCs w:val="28"/>
        </w:rPr>
        <w:t xml:space="preserve"> </w:t>
      </w:r>
      <w:r w:rsidRPr="00E75C36">
        <w:rPr>
          <w:spacing w:val="-11"/>
          <w:sz w:val="28"/>
          <w:szCs w:val="28"/>
        </w:rPr>
        <w:t>основные</w:t>
      </w:r>
      <w:r w:rsidRPr="00E75C36">
        <w:rPr>
          <w:spacing w:val="-25"/>
          <w:sz w:val="28"/>
          <w:szCs w:val="28"/>
        </w:rPr>
        <w:t xml:space="preserve"> </w:t>
      </w:r>
      <w:r w:rsidRPr="00E75C36">
        <w:rPr>
          <w:spacing w:val="-11"/>
          <w:sz w:val="28"/>
          <w:szCs w:val="28"/>
        </w:rPr>
        <w:t>выборочные</w:t>
      </w:r>
      <w:r w:rsidRPr="00E75C36">
        <w:rPr>
          <w:spacing w:val="-25"/>
          <w:sz w:val="28"/>
          <w:szCs w:val="28"/>
        </w:rPr>
        <w:t xml:space="preserve"> </w:t>
      </w:r>
      <w:r w:rsidRPr="00E75C36">
        <w:rPr>
          <w:spacing w:val="-11"/>
          <w:sz w:val="28"/>
          <w:szCs w:val="28"/>
        </w:rPr>
        <w:t>параметры?</w:t>
      </w:r>
    </w:p>
    <w:p w:rsidR="005D7F74" w:rsidRPr="00E75C36" w:rsidRDefault="005D7F74" w:rsidP="005D7F74">
      <w:pPr>
        <w:tabs>
          <w:tab w:val="left" w:pos="1355"/>
        </w:tabs>
        <w:rPr>
          <w:sz w:val="28"/>
          <w:szCs w:val="28"/>
        </w:rPr>
      </w:pPr>
      <w:r w:rsidRPr="00E75C36">
        <w:rPr>
          <w:spacing w:val="-6"/>
          <w:sz w:val="28"/>
          <w:szCs w:val="28"/>
        </w:rPr>
        <w:t xml:space="preserve">Назовите показатели центрального положения </w:t>
      </w:r>
      <w:r w:rsidRPr="00E75C36">
        <w:rPr>
          <w:spacing w:val="-5"/>
          <w:sz w:val="28"/>
          <w:szCs w:val="28"/>
        </w:rPr>
        <w:t xml:space="preserve">или </w:t>
      </w:r>
      <w:r w:rsidRPr="00E75C36">
        <w:rPr>
          <w:spacing w:val="-6"/>
          <w:sz w:val="28"/>
          <w:szCs w:val="28"/>
        </w:rPr>
        <w:t xml:space="preserve">центральной </w:t>
      </w:r>
      <w:r w:rsidRPr="00E75C36">
        <w:rPr>
          <w:spacing w:val="-8"/>
          <w:sz w:val="28"/>
          <w:szCs w:val="28"/>
        </w:rPr>
        <w:t xml:space="preserve">тенденции </w:t>
      </w:r>
      <w:r w:rsidRPr="00E75C36">
        <w:rPr>
          <w:spacing w:val="-11"/>
          <w:sz w:val="28"/>
          <w:szCs w:val="28"/>
        </w:rPr>
        <w:t>статистического</w:t>
      </w:r>
      <w:r w:rsidRPr="00E75C36">
        <w:rPr>
          <w:spacing w:val="-22"/>
          <w:sz w:val="28"/>
          <w:szCs w:val="28"/>
        </w:rPr>
        <w:t xml:space="preserve"> </w:t>
      </w:r>
      <w:r w:rsidRPr="00E75C36">
        <w:rPr>
          <w:spacing w:val="-10"/>
          <w:sz w:val="28"/>
          <w:szCs w:val="28"/>
        </w:rPr>
        <w:t>ряда.</w:t>
      </w:r>
    </w:p>
    <w:p w:rsidR="005D7F74" w:rsidRPr="00E75C36" w:rsidRDefault="005D7F74" w:rsidP="005D7F74">
      <w:pPr>
        <w:tabs>
          <w:tab w:val="left" w:pos="1286"/>
        </w:tabs>
        <w:rPr>
          <w:sz w:val="28"/>
          <w:szCs w:val="28"/>
        </w:rPr>
      </w:pPr>
      <w:r w:rsidRPr="00E75C36">
        <w:rPr>
          <w:spacing w:val="-8"/>
          <w:sz w:val="28"/>
          <w:szCs w:val="28"/>
        </w:rPr>
        <w:t>Назовите показатели разнообразия</w:t>
      </w:r>
      <w:r w:rsidRPr="00E75C36">
        <w:rPr>
          <w:spacing w:val="-31"/>
          <w:sz w:val="28"/>
          <w:szCs w:val="28"/>
        </w:rPr>
        <w:t xml:space="preserve"> </w:t>
      </w:r>
      <w:r w:rsidRPr="00E75C36">
        <w:rPr>
          <w:spacing w:val="-8"/>
          <w:sz w:val="28"/>
          <w:szCs w:val="28"/>
        </w:rPr>
        <w:t>признака.</w:t>
      </w:r>
    </w:p>
    <w:p w:rsidR="005D7F74" w:rsidRPr="00E75C36" w:rsidRDefault="005D7F74" w:rsidP="005D7F74">
      <w:pPr>
        <w:tabs>
          <w:tab w:val="left" w:pos="1420"/>
        </w:tabs>
        <w:rPr>
          <w:sz w:val="28"/>
          <w:szCs w:val="28"/>
        </w:rPr>
      </w:pPr>
      <w:r w:rsidRPr="00E75C36">
        <w:rPr>
          <w:sz w:val="28"/>
          <w:szCs w:val="28"/>
        </w:rPr>
        <w:t xml:space="preserve">В </w:t>
      </w:r>
      <w:r w:rsidRPr="00E75C36">
        <w:rPr>
          <w:spacing w:val="-6"/>
          <w:sz w:val="28"/>
          <w:szCs w:val="28"/>
        </w:rPr>
        <w:t xml:space="preserve">каких случаях </w:t>
      </w:r>
      <w:r w:rsidRPr="00E75C36">
        <w:rPr>
          <w:spacing w:val="-7"/>
          <w:sz w:val="28"/>
          <w:szCs w:val="28"/>
        </w:rPr>
        <w:t xml:space="preserve">рассчитывается </w:t>
      </w:r>
      <w:r w:rsidRPr="00E75C36">
        <w:rPr>
          <w:spacing w:val="-6"/>
          <w:sz w:val="28"/>
          <w:szCs w:val="28"/>
        </w:rPr>
        <w:t xml:space="preserve">средняя </w:t>
      </w:r>
      <w:r w:rsidRPr="00E75C36">
        <w:rPr>
          <w:spacing w:val="-7"/>
          <w:sz w:val="28"/>
          <w:szCs w:val="28"/>
        </w:rPr>
        <w:t xml:space="preserve">арифметическая взвешенная? </w:t>
      </w:r>
      <w:r w:rsidRPr="00E75C36">
        <w:rPr>
          <w:spacing w:val="-11"/>
          <w:sz w:val="28"/>
          <w:szCs w:val="28"/>
        </w:rPr>
        <w:t xml:space="preserve">Напишите </w:t>
      </w:r>
      <w:r w:rsidRPr="00E75C36">
        <w:rPr>
          <w:spacing w:val="-6"/>
          <w:sz w:val="28"/>
          <w:szCs w:val="28"/>
        </w:rPr>
        <w:t>ее</w:t>
      </w:r>
      <w:r w:rsidRPr="00E75C36">
        <w:rPr>
          <w:spacing w:val="-44"/>
          <w:sz w:val="28"/>
          <w:szCs w:val="28"/>
        </w:rPr>
        <w:t xml:space="preserve"> </w:t>
      </w:r>
      <w:r w:rsidRPr="00E75C36">
        <w:rPr>
          <w:spacing w:val="-12"/>
          <w:sz w:val="28"/>
          <w:szCs w:val="28"/>
        </w:rPr>
        <w:t>формулу.</w:t>
      </w:r>
    </w:p>
    <w:p w:rsidR="005D7F74" w:rsidRPr="00E75C36" w:rsidRDefault="005D7F74" w:rsidP="005D7F74">
      <w:pPr>
        <w:tabs>
          <w:tab w:val="left" w:pos="1363"/>
        </w:tabs>
        <w:rPr>
          <w:sz w:val="28"/>
          <w:szCs w:val="28"/>
        </w:rPr>
      </w:pPr>
      <w:r w:rsidRPr="00E75C36">
        <w:rPr>
          <w:spacing w:val="-7"/>
          <w:sz w:val="28"/>
          <w:szCs w:val="28"/>
        </w:rPr>
        <w:t xml:space="preserve">Какие имеются отличия </w:t>
      </w:r>
      <w:r w:rsidRPr="00E75C36">
        <w:rPr>
          <w:sz w:val="28"/>
          <w:szCs w:val="28"/>
        </w:rPr>
        <w:t xml:space="preserve">в </w:t>
      </w:r>
      <w:r w:rsidRPr="00E75C36">
        <w:rPr>
          <w:spacing w:val="-7"/>
          <w:sz w:val="28"/>
          <w:szCs w:val="28"/>
        </w:rPr>
        <w:t xml:space="preserve">расчетах средней </w:t>
      </w:r>
      <w:r w:rsidRPr="00E75C36">
        <w:rPr>
          <w:spacing w:val="-8"/>
          <w:sz w:val="28"/>
          <w:szCs w:val="28"/>
        </w:rPr>
        <w:t xml:space="preserve">арифметической величины </w:t>
      </w:r>
      <w:r w:rsidRPr="00E75C36">
        <w:rPr>
          <w:spacing w:val="-5"/>
          <w:sz w:val="28"/>
          <w:szCs w:val="28"/>
        </w:rPr>
        <w:t xml:space="preserve">по </w:t>
      </w:r>
      <w:r w:rsidRPr="00E75C36">
        <w:rPr>
          <w:spacing w:val="-9"/>
          <w:sz w:val="28"/>
          <w:szCs w:val="28"/>
        </w:rPr>
        <w:t>простому</w:t>
      </w:r>
      <w:r w:rsidRPr="00E75C36">
        <w:rPr>
          <w:spacing w:val="-25"/>
          <w:sz w:val="28"/>
          <w:szCs w:val="28"/>
        </w:rPr>
        <w:t xml:space="preserve"> </w:t>
      </w:r>
      <w:r w:rsidRPr="00E75C36">
        <w:rPr>
          <w:spacing w:val="-10"/>
          <w:sz w:val="28"/>
          <w:szCs w:val="28"/>
        </w:rPr>
        <w:t>статистическому</w:t>
      </w:r>
      <w:r w:rsidRPr="00E75C36">
        <w:rPr>
          <w:spacing w:val="-25"/>
          <w:sz w:val="28"/>
          <w:szCs w:val="28"/>
        </w:rPr>
        <w:t xml:space="preserve"> </w:t>
      </w:r>
      <w:r w:rsidRPr="00E75C36">
        <w:rPr>
          <w:spacing w:val="-6"/>
          <w:sz w:val="28"/>
          <w:szCs w:val="28"/>
        </w:rPr>
        <w:t>ряду</w:t>
      </w:r>
      <w:r w:rsidRPr="00E75C36">
        <w:rPr>
          <w:spacing w:val="-25"/>
          <w:sz w:val="28"/>
          <w:szCs w:val="28"/>
        </w:rPr>
        <w:t xml:space="preserve"> </w:t>
      </w:r>
      <w:r w:rsidRPr="00E75C36">
        <w:rPr>
          <w:sz w:val="28"/>
          <w:szCs w:val="28"/>
        </w:rPr>
        <w:t>и</w:t>
      </w:r>
      <w:r w:rsidRPr="00E75C36">
        <w:rPr>
          <w:spacing w:val="-19"/>
          <w:sz w:val="28"/>
          <w:szCs w:val="28"/>
        </w:rPr>
        <w:t xml:space="preserve"> </w:t>
      </w:r>
      <w:r w:rsidRPr="00E75C36">
        <w:rPr>
          <w:spacing w:val="-10"/>
          <w:sz w:val="28"/>
          <w:szCs w:val="28"/>
        </w:rPr>
        <w:t>интервальному?</w:t>
      </w:r>
    </w:p>
    <w:p w:rsidR="005D7F74" w:rsidRPr="00E75C36" w:rsidRDefault="005D7F74" w:rsidP="005D7F74">
      <w:pPr>
        <w:tabs>
          <w:tab w:val="left" w:pos="1399"/>
        </w:tabs>
        <w:rPr>
          <w:sz w:val="28"/>
          <w:szCs w:val="28"/>
        </w:rPr>
      </w:pPr>
      <w:r w:rsidRPr="00E75C36">
        <w:rPr>
          <w:sz w:val="28"/>
          <w:szCs w:val="28"/>
        </w:rPr>
        <w:t xml:space="preserve">В </w:t>
      </w:r>
      <w:r w:rsidRPr="00E75C36">
        <w:rPr>
          <w:spacing w:val="-4"/>
          <w:sz w:val="28"/>
          <w:szCs w:val="28"/>
        </w:rPr>
        <w:t xml:space="preserve">каких </w:t>
      </w:r>
      <w:r w:rsidRPr="00E75C36">
        <w:rPr>
          <w:spacing w:val="-5"/>
          <w:sz w:val="28"/>
          <w:szCs w:val="28"/>
        </w:rPr>
        <w:t xml:space="preserve">случаях </w:t>
      </w:r>
      <w:r w:rsidRPr="00E75C36">
        <w:rPr>
          <w:spacing w:val="-4"/>
          <w:sz w:val="28"/>
          <w:szCs w:val="28"/>
        </w:rPr>
        <w:t xml:space="preserve">для </w:t>
      </w:r>
      <w:r w:rsidRPr="00E75C36">
        <w:rPr>
          <w:spacing w:val="-5"/>
          <w:sz w:val="28"/>
          <w:szCs w:val="28"/>
        </w:rPr>
        <w:t xml:space="preserve">оценки изменчивости сравниваемых </w:t>
      </w:r>
      <w:r w:rsidRPr="00E75C36">
        <w:rPr>
          <w:spacing w:val="-4"/>
          <w:sz w:val="28"/>
          <w:szCs w:val="28"/>
        </w:rPr>
        <w:t xml:space="preserve">рядов будет </w:t>
      </w:r>
      <w:r w:rsidRPr="00E75C36">
        <w:rPr>
          <w:spacing w:val="-9"/>
          <w:sz w:val="28"/>
          <w:szCs w:val="28"/>
        </w:rPr>
        <w:t>недостаточно</w:t>
      </w:r>
      <w:r w:rsidRPr="00E75C36">
        <w:rPr>
          <w:spacing w:val="-18"/>
          <w:sz w:val="28"/>
          <w:szCs w:val="28"/>
        </w:rPr>
        <w:t xml:space="preserve"> </w:t>
      </w:r>
      <w:r w:rsidRPr="00E75C36">
        <w:rPr>
          <w:spacing w:val="-8"/>
          <w:sz w:val="28"/>
          <w:szCs w:val="28"/>
        </w:rPr>
        <w:t>среднего</w:t>
      </w:r>
      <w:r w:rsidRPr="00E75C36">
        <w:rPr>
          <w:spacing w:val="-18"/>
          <w:sz w:val="28"/>
          <w:szCs w:val="28"/>
        </w:rPr>
        <w:t xml:space="preserve"> </w:t>
      </w:r>
      <w:r w:rsidRPr="00E75C36">
        <w:rPr>
          <w:spacing w:val="-9"/>
          <w:sz w:val="28"/>
          <w:szCs w:val="28"/>
        </w:rPr>
        <w:t>линейного</w:t>
      </w:r>
      <w:r w:rsidRPr="00E75C36">
        <w:rPr>
          <w:spacing w:val="-18"/>
          <w:sz w:val="28"/>
          <w:szCs w:val="28"/>
        </w:rPr>
        <w:t xml:space="preserve"> </w:t>
      </w:r>
      <w:r w:rsidRPr="00E75C36">
        <w:rPr>
          <w:spacing w:val="-9"/>
          <w:sz w:val="28"/>
          <w:szCs w:val="28"/>
        </w:rPr>
        <w:t>отклонения</w:t>
      </w:r>
      <w:r w:rsidRPr="00E75C36">
        <w:rPr>
          <w:spacing w:val="-14"/>
          <w:sz w:val="28"/>
          <w:szCs w:val="28"/>
        </w:rPr>
        <w:t xml:space="preserve"> </w:t>
      </w:r>
      <w:r w:rsidRPr="00E75C36">
        <w:rPr>
          <w:sz w:val="28"/>
          <w:szCs w:val="28"/>
        </w:rPr>
        <w:t>и</w:t>
      </w:r>
      <w:r w:rsidRPr="00E75C36">
        <w:rPr>
          <w:spacing w:val="-19"/>
          <w:sz w:val="28"/>
          <w:szCs w:val="28"/>
        </w:rPr>
        <w:t xml:space="preserve"> </w:t>
      </w:r>
      <w:r w:rsidRPr="00E75C36">
        <w:rPr>
          <w:spacing w:val="-9"/>
          <w:sz w:val="28"/>
          <w:szCs w:val="28"/>
        </w:rPr>
        <w:t>среднего</w:t>
      </w:r>
      <w:r w:rsidRPr="00E75C36">
        <w:rPr>
          <w:spacing w:val="-25"/>
          <w:sz w:val="28"/>
          <w:szCs w:val="28"/>
        </w:rPr>
        <w:t xml:space="preserve"> </w:t>
      </w:r>
      <w:r w:rsidRPr="00E75C36">
        <w:rPr>
          <w:spacing w:val="-12"/>
          <w:sz w:val="28"/>
          <w:szCs w:val="28"/>
        </w:rPr>
        <w:t>квадратического</w:t>
      </w:r>
      <w:r w:rsidRPr="00E75C36">
        <w:rPr>
          <w:spacing w:val="-22"/>
          <w:sz w:val="28"/>
          <w:szCs w:val="28"/>
        </w:rPr>
        <w:t xml:space="preserve"> </w:t>
      </w:r>
      <w:r w:rsidRPr="00E75C36">
        <w:rPr>
          <w:spacing w:val="-11"/>
          <w:sz w:val="28"/>
          <w:szCs w:val="28"/>
        </w:rPr>
        <w:t>отклонения?</w:t>
      </w:r>
    </w:p>
    <w:p w:rsidR="005D7F74" w:rsidRPr="00E75C36" w:rsidRDefault="005D7F74" w:rsidP="005D7F74">
      <w:pPr>
        <w:tabs>
          <w:tab w:val="left" w:pos="1279"/>
        </w:tabs>
        <w:rPr>
          <w:sz w:val="28"/>
          <w:szCs w:val="28"/>
        </w:rPr>
      </w:pPr>
      <w:r w:rsidRPr="00E75C36">
        <w:rPr>
          <w:spacing w:val="-7"/>
          <w:sz w:val="28"/>
          <w:szCs w:val="28"/>
        </w:rPr>
        <w:t>Что</w:t>
      </w:r>
      <w:r w:rsidRPr="00E75C36">
        <w:rPr>
          <w:spacing w:val="-21"/>
          <w:sz w:val="28"/>
          <w:szCs w:val="28"/>
        </w:rPr>
        <w:t xml:space="preserve"> </w:t>
      </w:r>
      <w:r w:rsidRPr="00E75C36">
        <w:rPr>
          <w:spacing w:val="-8"/>
          <w:sz w:val="28"/>
          <w:szCs w:val="28"/>
        </w:rPr>
        <w:t>показывает</w:t>
      </w:r>
      <w:r w:rsidRPr="00E75C36">
        <w:rPr>
          <w:spacing w:val="-21"/>
          <w:sz w:val="28"/>
          <w:szCs w:val="28"/>
        </w:rPr>
        <w:t xml:space="preserve"> </w:t>
      </w:r>
      <w:r w:rsidRPr="00E75C36">
        <w:rPr>
          <w:sz w:val="28"/>
          <w:szCs w:val="28"/>
        </w:rPr>
        <w:t>и</w:t>
      </w:r>
      <w:r w:rsidRPr="00E75C36">
        <w:rPr>
          <w:spacing w:val="-18"/>
          <w:sz w:val="28"/>
          <w:szCs w:val="28"/>
        </w:rPr>
        <w:t xml:space="preserve"> </w:t>
      </w:r>
      <w:r w:rsidRPr="00E75C36">
        <w:rPr>
          <w:spacing w:val="-7"/>
          <w:sz w:val="28"/>
          <w:szCs w:val="28"/>
        </w:rPr>
        <w:t>как</w:t>
      </w:r>
      <w:r w:rsidRPr="00E75C36">
        <w:rPr>
          <w:spacing w:val="-19"/>
          <w:sz w:val="28"/>
          <w:szCs w:val="28"/>
        </w:rPr>
        <w:t xml:space="preserve"> </w:t>
      </w:r>
      <w:r w:rsidRPr="00E75C36">
        <w:rPr>
          <w:spacing w:val="-9"/>
          <w:sz w:val="28"/>
          <w:szCs w:val="28"/>
        </w:rPr>
        <w:t>определяется</w:t>
      </w:r>
      <w:r w:rsidRPr="00E75C36">
        <w:rPr>
          <w:spacing w:val="-14"/>
          <w:sz w:val="28"/>
          <w:szCs w:val="28"/>
        </w:rPr>
        <w:t xml:space="preserve"> </w:t>
      </w:r>
      <w:r w:rsidRPr="00E75C36">
        <w:rPr>
          <w:spacing w:val="-8"/>
          <w:sz w:val="28"/>
          <w:szCs w:val="28"/>
        </w:rPr>
        <w:t>мода?</w:t>
      </w:r>
    </w:p>
    <w:p w:rsidR="00E75C36" w:rsidRDefault="005D7F74" w:rsidP="005D7F74">
      <w:pPr>
        <w:pStyle w:val="a3"/>
        <w:ind w:left="0"/>
        <w:jc w:val="both"/>
        <w:rPr>
          <w:b/>
          <w:bCs/>
        </w:rPr>
      </w:pPr>
      <w:r w:rsidRPr="00E75C36">
        <w:rPr>
          <w:spacing w:val="-7"/>
          <w:sz w:val="28"/>
          <w:szCs w:val="28"/>
        </w:rPr>
        <w:t>Что</w:t>
      </w:r>
      <w:r w:rsidRPr="00E75C36">
        <w:rPr>
          <w:spacing w:val="-20"/>
          <w:sz w:val="28"/>
          <w:szCs w:val="28"/>
        </w:rPr>
        <w:t xml:space="preserve"> </w:t>
      </w:r>
      <w:r w:rsidRPr="00E75C36">
        <w:rPr>
          <w:spacing w:val="-8"/>
          <w:sz w:val="28"/>
          <w:szCs w:val="28"/>
        </w:rPr>
        <w:t>показывает</w:t>
      </w:r>
      <w:r w:rsidRPr="00E75C36">
        <w:rPr>
          <w:spacing w:val="-20"/>
          <w:sz w:val="28"/>
          <w:szCs w:val="28"/>
        </w:rPr>
        <w:t xml:space="preserve"> </w:t>
      </w:r>
      <w:r w:rsidRPr="00E75C36">
        <w:rPr>
          <w:sz w:val="28"/>
          <w:szCs w:val="28"/>
        </w:rPr>
        <w:t>и</w:t>
      </w:r>
      <w:r w:rsidRPr="00E75C36">
        <w:rPr>
          <w:spacing w:val="-17"/>
          <w:sz w:val="28"/>
          <w:szCs w:val="28"/>
        </w:rPr>
        <w:t xml:space="preserve"> </w:t>
      </w:r>
      <w:r w:rsidRPr="00E75C36">
        <w:rPr>
          <w:spacing w:val="-7"/>
          <w:sz w:val="28"/>
          <w:szCs w:val="28"/>
        </w:rPr>
        <w:t>как</w:t>
      </w:r>
      <w:r w:rsidRPr="00E75C36">
        <w:rPr>
          <w:spacing w:val="-19"/>
          <w:sz w:val="28"/>
          <w:szCs w:val="28"/>
        </w:rPr>
        <w:t xml:space="preserve"> </w:t>
      </w:r>
      <w:r w:rsidRPr="00E75C36">
        <w:rPr>
          <w:spacing w:val="-9"/>
          <w:sz w:val="28"/>
          <w:szCs w:val="28"/>
        </w:rPr>
        <w:t>определяется</w:t>
      </w:r>
      <w:r w:rsidRPr="00E75C36">
        <w:rPr>
          <w:spacing w:val="-14"/>
          <w:sz w:val="28"/>
          <w:szCs w:val="28"/>
        </w:rPr>
        <w:t xml:space="preserve"> </w:t>
      </w:r>
      <w:r w:rsidRPr="00E75C36">
        <w:rPr>
          <w:spacing w:val="-9"/>
          <w:sz w:val="28"/>
          <w:szCs w:val="28"/>
        </w:rPr>
        <w:t>медиана?</w:t>
      </w:r>
      <w:r w:rsidR="00E75C36">
        <w:br w:type="page"/>
      </w:r>
    </w:p>
    <w:p w:rsidR="00C11BCB" w:rsidRDefault="00C11BCB" w:rsidP="00D01178">
      <w:pPr>
        <w:ind w:firstLine="709"/>
        <w:rPr>
          <w:b/>
          <w:sz w:val="28"/>
          <w:szCs w:val="28"/>
        </w:rPr>
      </w:pPr>
      <w:r w:rsidRPr="00D01178">
        <w:rPr>
          <w:b/>
          <w:sz w:val="28"/>
          <w:szCs w:val="28"/>
          <w:lang w:bidi="ar-SA"/>
        </w:rPr>
        <w:lastRenderedPageBreak/>
        <w:t>Статистическое изучение взаимосвязи явлений и обобщение данных</w:t>
      </w:r>
      <w:r w:rsidRPr="00D01178">
        <w:rPr>
          <w:b/>
          <w:sz w:val="28"/>
          <w:szCs w:val="28"/>
        </w:rPr>
        <w:t xml:space="preserve"> </w:t>
      </w:r>
    </w:p>
    <w:p w:rsidR="00D01178" w:rsidRPr="00D01178" w:rsidRDefault="00D01178" w:rsidP="00D01178">
      <w:pPr>
        <w:ind w:firstLine="709"/>
        <w:rPr>
          <w:b/>
          <w:sz w:val="28"/>
          <w:szCs w:val="28"/>
        </w:rPr>
      </w:pPr>
    </w:p>
    <w:p w:rsidR="00E402A6" w:rsidRPr="00D01178" w:rsidRDefault="000B77EC" w:rsidP="00D01178">
      <w:pPr>
        <w:ind w:firstLine="709"/>
        <w:rPr>
          <w:b/>
          <w:sz w:val="28"/>
          <w:szCs w:val="28"/>
        </w:rPr>
      </w:pPr>
      <w:r w:rsidRPr="00D01178">
        <w:rPr>
          <w:b/>
          <w:sz w:val="28"/>
          <w:szCs w:val="28"/>
        </w:rPr>
        <w:t xml:space="preserve">Цель: </w:t>
      </w:r>
      <w:r w:rsidRPr="00D01178">
        <w:rPr>
          <w:sz w:val="28"/>
          <w:szCs w:val="28"/>
        </w:rPr>
        <w:t>ознакомиться с методами анализа статистических данных</w:t>
      </w:r>
    </w:p>
    <w:p w:rsidR="00E402A6" w:rsidRPr="00D01178" w:rsidRDefault="00E402A6" w:rsidP="00D01178">
      <w:pPr>
        <w:ind w:firstLine="709"/>
        <w:rPr>
          <w:b/>
          <w:sz w:val="28"/>
          <w:szCs w:val="28"/>
        </w:rPr>
      </w:pPr>
      <w:r w:rsidRPr="00D01178">
        <w:rPr>
          <w:b/>
          <w:sz w:val="28"/>
          <w:szCs w:val="28"/>
        </w:rPr>
        <w:t>План</w:t>
      </w:r>
    </w:p>
    <w:p w:rsidR="00E402A6" w:rsidRPr="00D01178" w:rsidRDefault="00E402A6" w:rsidP="00D01178">
      <w:pPr>
        <w:pStyle w:val="a4"/>
        <w:numPr>
          <w:ilvl w:val="0"/>
          <w:numId w:val="43"/>
        </w:numPr>
        <w:tabs>
          <w:tab w:val="left" w:pos="1276"/>
        </w:tabs>
        <w:ind w:left="0" w:firstLine="709"/>
        <w:rPr>
          <w:sz w:val="28"/>
          <w:szCs w:val="28"/>
        </w:rPr>
      </w:pPr>
      <w:r w:rsidRPr="00D01178">
        <w:rPr>
          <w:sz w:val="28"/>
          <w:szCs w:val="28"/>
        </w:rPr>
        <w:t>Приёмы обработки и анализа рядов динамики.</w:t>
      </w:r>
    </w:p>
    <w:p w:rsidR="00E402A6" w:rsidRPr="00D01178" w:rsidRDefault="000B77EC" w:rsidP="00D01178">
      <w:pPr>
        <w:tabs>
          <w:tab w:val="left" w:pos="1276"/>
        </w:tabs>
        <w:ind w:firstLine="709"/>
        <w:rPr>
          <w:sz w:val="28"/>
          <w:szCs w:val="28"/>
        </w:rPr>
      </w:pPr>
      <w:r w:rsidRPr="00D01178">
        <w:rPr>
          <w:sz w:val="28"/>
          <w:szCs w:val="28"/>
        </w:rPr>
        <w:t>2.Корреляционный анализ</w:t>
      </w:r>
    </w:p>
    <w:p w:rsidR="00E402A6" w:rsidRDefault="000B77EC" w:rsidP="00D01178">
      <w:pPr>
        <w:tabs>
          <w:tab w:val="left" w:pos="1276"/>
        </w:tabs>
        <w:ind w:firstLine="709"/>
        <w:rPr>
          <w:sz w:val="28"/>
          <w:szCs w:val="28"/>
        </w:rPr>
      </w:pPr>
      <w:r w:rsidRPr="00D01178">
        <w:rPr>
          <w:sz w:val="28"/>
          <w:szCs w:val="28"/>
        </w:rPr>
        <w:t>3. Регрессионный анализ</w:t>
      </w:r>
    </w:p>
    <w:p w:rsidR="00D01178" w:rsidRPr="00D01178" w:rsidRDefault="00D01178" w:rsidP="00D01178">
      <w:pPr>
        <w:tabs>
          <w:tab w:val="left" w:pos="1276"/>
        </w:tabs>
        <w:ind w:firstLine="709"/>
        <w:rPr>
          <w:sz w:val="28"/>
          <w:szCs w:val="28"/>
        </w:rPr>
      </w:pPr>
    </w:p>
    <w:p w:rsidR="00E402A6" w:rsidRPr="00D01178" w:rsidRDefault="00BA08FC" w:rsidP="00D01178">
      <w:pPr>
        <w:pStyle w:val="a4"/>
        <w:numPr>
          <w:ilvl w:val="0"/>
          <w:numId w:val="42"/>
        </w:numPr>
        <w:tabs>
          <w:tab w:val="left" w:pos="1276"/>
        </w:tabs>
        <w:ind w:left="0" w:firstLine="709"/>
        <w:jc w:val="both"/>
        <w:rPr>
          <w:b/>
          <w:sz w:val="28"/>
          <w:szCs w:val="28"/>
        </w:rPr>
      </w:pPr>
      <w:r w:rsidRPr="00D01178">
        <w:rPr>
          <w:b/>
          <w:sz w:val="28"/>
          <w:szCs w:val="28"/>
        </w:rPr>
        <w:t xml:space="preserve">Приёмы обработки и анализа рядов динамики. </w:t>
      </w:r>
    </w:p>
    <w:p w:rsidR="000D630D" w:rsidRPr="00D01178" w:rsidRDefault="00BA08FC" w:rsidP="00D01178">
      <w:pPr>
        <w:ind w:firstLine="709"/>
        <w:jc w:val="both"/>
        <w:rPr>
          <w:sz w:val="28"/>
          <w:szCs w:val="28"/>
        </w:rPr>
      </w:pPr>
      <w:r w:rsidRPr="00D01178">
        <w:rPr>
          <w:sz w:val="28"/>
          <w:szCs w:val="28"/>
        </w:rPr>
        <w:t xml:space="preserve">При анализе рядов  динамики иногда возникает необходимость </w:t>
      </w:r>
      <w:r w:rsidRPr="00D01178">
        <w:rPr>
          <w:i/>
          <w:sz w:val="28"/>
          <w:szCs w:val="28"/>
        </w:rPr>
        <w:t>смыкания рядов, т.е. объединение двух и более рядов, характеризующих изменение явления, в один ряд</w:t>
      </w:r>
      <w:r w:rsidRPr="00D01178">
        <w:rPr>
          <w:sz w:val="28"/>
          <w:szCs w:val="28"/>
        </w:rPr>
        <w:t xml:space="preserve">. Смыкание необходимо в случаях, когда уровни ряда несопоставимы в связи с изменениями, изменением методологии исчисления и т.п. Существует </w:t>
      </w:r>
      <w:r w:rsidR="000D630D" w:rsidRPr="00D01178">
        <w:rPr>
          <w:sz w:val="28"/>
          <w:szCs w:val="28"/>
        </w:rPr>
        <w:t>много</w:t>
      </w:r>
      <w:r w:rsidRPr="00D01178">
        <w:rPr>
          <w:sz w:val="28"/>
          <w:szCs w:val="28"/>
        </w:rPr>
        <w:t xml:space="preserve"> способов приведения рядов динамики к сопоставимому виду. </w:t>
      </w:r>
    </w:p>
    <w:p w:rsidR="00F26C0B" w:rsidRPr="00D01178" w:rsidRDefault="00BA08FC" w:rsidP="00D01178">
      <w:pPr>
        <w:ind w:firstLine="709"/>
        <w:jc w:val="both"/>
        <w:rPr>
          <w:sz w:val="28"/>
          <w:szCs w:val="28"/>
        </w:rPr>
      </w:pPr>
      <w:r w:rsidRPr="00D01178">
        <w:rPr>
          <w:b/>
          <w:i/>
          <w:sz w:val="28"/>
          <w:szCs w:val="28"/>
        </w:rPr>
        <w:t xml:space="preserve">Выявление основной тенденции ряда динамики. </w:t>
      </w:r>
      <w:r w:rsidRPr="00D01178">
        <w:rPr>
          <w:sz w:val="28"/>
          <w:szCs w:val="28"/>
        </w:rPr>
        <w:t xml:space="preserve">Важной задачей статистики при анализе рядов динамики является </w:t>
      </w:r>
      <w:r w:rsidRPr="00D01178">
        <w:rPr>
          <w:b/>
          <w:sz w:val="28"/>
          <w:szCs w:val="28"/>
        </w:rPr>
        <w:t>определение основной тенденции развития</w:t>
      </w:r>
      <w:r w:rsidRPr="00D01178">
        <w:rPr>
          <w:sz w:val="28"/>
          <w:szCs w:val="28"/>
        </w:rPr>
        <w:t>.</w:t>
      </w:r>
    </w:p>
    <w:p w:rsidR="00F26C0B" w:rsidRPr="00D01178" w:rsidRDefault="00BA08FC" w:rsidP="00D01178">
      <w:pPr>
        <w:pStyle w:val="a3"/>
        <w:ind w:left="0" w:firstLine="709"/>
        <w:jc w:val="both"/>
        <w:rPr>
          <w:sz w:val="28"/>
          <w:szCs w:val="28"/>
        </w:rPr>
      </w:pPr>
      <w:r w:rsidRPr="00D01178">
        <w:rPr>
          <w:sz w:val="28"/>
          <w:szCs w:val="28"/>
        </w:rPr>
        <w:t xml:space="preserve">При изучении в рядах динамики основной тенденции развития явления применяются различные приемы и методы. Одним из приемов выявления основной тенденции является метод </w:t>
      </w:r>
      <w:r w:rsidRPr="00D01178">
        <w:rPr>
          <w:b/>
          <w:i/>
          <w:sz w:val="28"/>
          <w:szCs w:val="28"/>
        </w:rPr>
        <w:t xml:space="preserve">укрупнения интервалов. </w:t>
      </w:r>
      <w:r w:rsidRPr="00D01178">
        <w:rPr>
          <w:sz w:val="28"/>
          <w:szCs w:val="28"/>
        </w:rPr>
        <w:t xml:space="preserve">Этот способ основан на укрупнении периодов времени, к которым относятся уровни ряда. </w:t>
      </w:r>
    </w:p>
    <w:p w:rsidR="00F26C0B" w:rsidRPr="00D01178" w:rsidRDefault="00BA08FC" w:rsidP="00D01178">
      <w:pPr>
        <w:pStyle w:val="a3"/>
        <w:ind w:left="0" w:firstLine="709"/>
        <w:jc w:val="both"/>
        <w:rPr>
          <w:sz w:val="28"/>
          <w:szCs w:val="28"/>
        </w:rPr>
      </w:pPr>
      <w:r w:rsidRPr="00D01178">
        <w:rPr>
          <w:sz w:val="28"/>
          <w:szCs w:val="28"/>
        </w:rPr>
        <w:t xml:space="preserve">Другой прием – </w:t>
      </w:r>
      <w:r w:rsidRPr="00D01178">
        <w:rPr>
          <w:b/>
          <w:i/>
          <w:sz w:val="28"/>
          <w:szCs w:val="28"/>
        </w:rPr>
        <w:t xml:space="preserve">метод скользящей средней. </w:t>
      </w:r>
      <w:r w:rsidRPr="00D01178">
        <w:rPr>
          <w:sz w:val="28"/>
          <w:szCs w:val="28"/>
        </w:rPr>
        <w:t>Суть метода состоит в замене абсолютных данных средними арифметическими за определенные периоды.  Расчет средних ведется способом скольжения, т.е. постепенным исключением из принятого периода скольжения первого уровня и включением следующего только к середине между двумя датами. Чтобы ликвидировать этот сдвиг, применяется центрирование,</w:t>
      </w:r>
      <w:r w:rsidRPr="00D01178">
        <w:rPr>
          <w:spacing w:val="51"/>
          <w:sz w:val="28"/>
          <w:szCs w:val="28"/>
        </w:rPr>
        <w:t xml:space="preserve"> </w:t>
      </w:r>
      <w:r w:rsidRPr="00D01178">
        <w:rPr>
          <w:sz w:val="28"/>
          <w:szCs w:val="28"/>
        </w:rPr>
        <w:t>т.е.</w:t>
      </w:r>
      <w:r w:rsidRPr="00D01178">
        <w:rPr>
          <w:spacing w:val="52"/>
          <w:sz w:val="28"/>
          <w:szCs w:val="28"/>
        </w:rPr>
        <w:t xml:space="preserve"> </w:t>
      </w:r>
      <w:r w:rsidRPr="00D01178">
        <w:rPr>
          <w:sz w:val="28"/>
          <w:szCs w:val="28"/>
        </w:rPr>
        <w:t>нахождение</w:t>
      </w:r>
      <w:r w:rsidRPr="00D01178">
        <w:rPr>
          <w:spacing w:val="48"/>
          <w:sz w:val="28"/>
          <w:szCs w:val="28"/>
        </w:rPr>
        <w:t xml:space="preserve"> </w:t>
      </w:r>
      <w:r w:rsidRPr="00D01178">
        <w:rPr>
          <w:sz w:val="28"/>
          <w:szCs w:val="28"/>
        </w:rPr>
        <w:t>средней</w:t>
      </w:r>
      <w:r w:rsidRPr="00D01178">
        <w:rPr>
          <w:spacing w:val="50"/>
          <w:sz w:val="28"/>
          <w:szCs w:val="28"/>
        </w:rPr>
        <w:t xml:space="preserve"> </w:t>
      </w:r>
      <w:r w:rsidRPr="00D01178">
        <w:rPr>
          <w:sz w:val="28"/>
          <w:szCs w:val="28"/>
        </w:rPr>
        <w:t>из</w:t>
      </w:r>
      <w:r w:rsidRPr="00D01178">
        <w:rPr>
          <w:spacing w:val="50"/>
          <w:sz w:val="28"/>
          <w:szCs w:val="28"/>
        </w:rPr>
        <w:t xml:space="preserve"> </w:t>
      </w:r>
      <w:r w:rsidRPr="00D01178">
        <w:rPr>
          <w:sz w:val="28"/>
          <w:szCs w:val="28"/>
        </w:rPr>
        <w:t>средних</w:t>
      </w:r>
      <w:r w:rsidRPr="00D01178">
        <w:rPr>
          <w:spacing w:val="51"/>
          <w:sz w:val="28"/>
          <w:szCs w:val="28"/>
        </w:rPr>
        <w:t xml:space="preserve"> </w:t>
      </w:r>
      <w:r w:rsidRPr="00D01178">
        <w:rPr>
          <w:sz w:val="28"/>
          <w:szCs w:val="28"/>
        </w:rPr>
        <w:t>для</w:t>
      </w:r>
      <w:r w:rsidRPr="00D01178">
        <w:rPr>
          <w:spacing w:val="50"/>
          <w:sz w:val="28"/>
          <w:szCs w:val="28"/>
        </w:rPr>
        <w:t xml:space="preserve"> </w:t>
      </w:r>
      <w:r w:rsidRPr="00D01178">
        <w:rPr>
          <w:sz w:val="28"/>
          <w:szCs w:val="28"/>
        </w:rPr>
        <w:t>отнесения</w:t>
      </w:r>
      <w:r w:rsidRPr="00D01178">
        <w:rPr>
          <w:spacing w:val="50"/>
          <w:sz w:val="28"/>
          <w:szCs w:val="28"/>
        </w:rPr>
        <w:t xml:space="preserve"> </w:t>
      </w:r>
      <w:r w:rsidRPr="00D01178">
        <w:rPr>
          <w:sz w:val="28"/>
          <w:szCs w:val="28"/>
        </w:rPr>
        <w:t>полученного</w:t>
      </w:r>
      <w:r w:rsidR="000D630D" w:rsidRPr="00D01178">
        <w:rPr>
          <w:sz w:val="28"/>
          <w:szCs w:val="28"/>
        </w:rPr>
        <w:t xml:space="preserve"> </w:t>
      </w:r>
      <w:r w:rsidRPr="00D01178">
        <w:rPr>
          <w:sz w:val="28"/>
          <w:szCs w:val="28"/>
        </w:rPr>
        <w:t>уровня к определенно</w:t>
      </w:r>
      <w:r w:rsidR="000D630D" w:rsidRPr="00D01178">
        <w:rPr>
          <w:sz w:val="28"/>
          <w:szCs w:val="28"/>
        </w:rPr>
        <w:t>му значению</w:t>
      </w:r>
      <w:r w:rsidRPr="00D01178">
        <w:rPr>
          <w:sz w:val="28"/>
          <w:szCs w:val="28"/>
        </w:rPr>
        <w:t xml:space="preserve">. При центрировании необходимо также находить скользящие суммы, скользящие средние по этим суммам и средние из средних. </w:t>
      </w:r>
    </w:p>
    <w:p w:rsidR="00F26C0B" w:rsidRPr="00D01178" w:rsidRDefault="00BA08FC" w:rsidP="00D01178">
      <w:pPr>
        <w:pStyle w:val="a3"/>
        <w:ind w:left="0" w:firstLine="709"/>
        <w:jc w:val="both"/>
        <w:rPr>
          <w:sz w:val="28"/>
          <w:szCs w:val="28"/>
        </w:rPr>
      </w:pPr>
      <w:r w:rsidRPr="00D01178">
        <w:rPr>
          <w:b/>
          <w:i/>
          <w:sz w:val="28"/>
          <w:szCs w:val="28"/>
        </w:rPr>
        <w:t xml:space="preserve">Интерполяцией </w:t>
      </w:r>
      <w:r w:rsidRPr="00D01178">
        <w:rPr>
          <w:sz w:val="28"/>
          <w:szCs w:val="28"/>
        </w:rPr>
        <w:t>называют приблизительный расчет недостающего уровня, находящегося внутри ранжированного динамического ряда (или внутри однородного периода колеблющегося ряда).</w:t>
      </w:r>
    </w:p>
    <w:p w:rsidR="00F26C0B" w:rsidRPr="00D01178" w:rsidRDefault="00BA08FC" w:rsidP="00D01178">
      <w:pPr>
        <w:pStyle w:val="a3"/>
        <w:ind w:left="0" w:firstLine="709"/>
        <w:jc w:val="both"/>
        <w:rPr>
          <w:b/>
          <w:i/>
          <w:sz w:val="28"/>
          <w:szCs w:val="28"/>
        </w:rPr>
      </w:pPr>
      <w:r w:rsidRPr="00D01178">
        <w:rPr>
          <w:b/>
          <w:i/>
          <w:sz w:val="28"/>
          <w:szCs w:val="28"/>
        </w:rPr>
        <w:t xml:space="preserve">Экстраполяцией </w:t>
      </w:r>
      <w:r w:rsidRPr="00D01178">
        <w:rPr>
          <w:sz w:val="28"/>
          <w:szCs w:val="28"/>
        </w:rPr>
        <w:t xml:space="preserve">называют приблизительный расчет недостающего уровня, находящегося в начале или в конце ранжированного ряда. В этих случаях, когда отыскивается уровень в начале ряда, т.е. обращенный в прошлое, экстраполяцию называют </w:t>
      </w:r>
      <w:r w:rsidRPr="00D01178">
        <w:rPr>
          <w:b/>
          <w:i/>
          <w:sz w:val="28"/>
          <w:szCs w:val="28"/>
        </w:rPr>
        <w:t xml:space="preserve">ретроспективной, </w:t>
      </w:r>
      <w:r w:rsidRPr="00D01178">
        <w:rPr>
          <w:sz w:val="28"/>
          <w:szCs w:val="28"/>
        </w:rPr>
        <w:t xml:space="preserve">в тех же случаях, когда в будущее, ее называют </w:t>
      </w:r>
      <w:r w:rsidRPr="00D01178">
        <w:rPr>
          <w:b/>
          <w:i/>
          <w:sz w:val="28"/>
          <w:szCs w:val="28"/>
        </w:rPr>
        <w:t>перспективной или проспективной.</w:t>
      </w:r>
    </w:p>
    <w:p w:rsidR="00F26C0B" w:rsidRPr="00D01178" w:rsidRDefault="00BA08FC" w:rsidP="00D01178">
      <w:pPr>
        <w:pStyle w:val="a3"/>
        <w:ind w:left="0" w:firstLine="709"/>
        <w:jc w:val="both"/>
        <w:rPr>
          <w:sz w:val="28"/>
          <w:szCs w:val="28"/>
        </w:rPr>
      </w:pPr>
      <w:r w:rsidRPr="00D01178">
        <w:rPr>
          <w:sz w:val="28"/>
          <w:szCs w:val="28"/>
        </w:rPr>
        <w:t>Интерполяция осуществляется следующим образом: 1) определяют абсолютный (общий) прирост динамического ряда; 2) рассчитывают средн</w:t>
      </w:r>
      <w:r w:rsidR="000D630D" w:rsidRPr="00D01178">
        <w:rPr>
          <w:sz w:val="28"/>
          <w:szCs w:val="28"/>
        </w:rPr>
        <w:t>и</w:t>
      </w:r>
      <w:r w:rsidRPr="00D01178">
        <w:rPr>
          <w:sz w:val="28"/>
          <w:szCs w:val="28"/>
        </w:rPr>
        <w:t>й абсолютный прирост, для</w:t>
      </w:r>
      <w:r w:rsidRPr="00D01178">
        <w:rPr>
          <w:spacing w:val="1"/>
          <w:sz w:val="28"/>
          <w:szCs w:val="28"/>
        </w:rPr>
        <w:t xml:space="preserve"> </w:t>
      </w:r>
      <w:r w:rsidRPr="00D01178">
        <w:rPr>
          <w:sz w:val="28"/>
          <w:szCs w:val="28"/>
        </w:rPr>
        <w:t>чего</w:t>
      </w:r>
      <w:r w:rsidR="000D630D" w:rsidRPr="00D01178">
        <w:rPr>
          <w:sz w:val="28"/>
          <w:szCs w:val="28"/>
        </w:rPr>
        <w:t xml:space="preserve"> </w:t>
      </w:r>
      <w:r w:rsidRPr="00D01178">
        <w:rPr>
          <w:sz w:val="28"/>
          <w:szCs w:val="28"/>
        </w:rPr>
        <w:t>«общий» абсолютный прирост делят на</w:t>
      </w:r>
      <w:r w:rsidR="000D630D" w:rsidRPr="00D01178">
        <w:rPr>
          <w:sz w:val="28"/>
          <w:szCs w:val="28"/>
        </w:rPr>
        <w:t>пример на время</w:t>
      </w:r>
      <w:r w:rsidRPr="00D01178">
        <w:rPr>
          <w:sz w:val="28"/>
          <w:szCs w:val="28"/>
        </w:rPr>
        <w:t>, за которой он образовался3) от уровня предшествующего неизвестному</w:t>
      </w:r>
      <w:r w:rsidR="000D630D" w:rsidRPr="00D01178">
        <w:rPr>
          <w:sz w:val="28"/>
          <w:szCs w:val="28"/>
        </w:rPr>
        <w:t xml:space="preserve"> отнимают средни</w:t>
      </w:r>
      <w:r w:rsidRPr="00D01178">
        <w:rPr>
          <w:sz w:val="28"/>
          <w:szCs w:val="28"/>
        </w:rPr>
        <w:t xml:space="preserve">й абсолютный прирост </w:t>
      </w:r>
      <w:r w:rsidR="000D630D" w:rsidRPr="00D01178">
        <w:rPr>
          <w:sz w:val="28"/>
          <w:szCs w:val="28"/>
        </w:rPr>
        <w:t>по какому либо частному из совокупности средней</w:t>
      </w:r>
      <w:r w:rsidRPr="00D01178">
        <w:rPr>
          <w:sz w:val="28"/>
          <w:szCs w:val="28"/>
        </w:rPr>
        <w:t>.</w:t>
      </w:r>
    </w:p>
    <w:p w:rsidR="00E402A6" w:rsidRPr="00D01178" w:rsidRDefault="00BA08FC" w:rsidP="00D01178">
      <w:pPr>
        <w:pStyle w:val="a3"/>
        <w:ind w:left="0" w:firstLine="709"/>
        <w:jc w:val="both"/>
        <w:rPr>
          <w:sz w:val="28"/>
          <w:szCs w:val="28"/>
        </w:rPr>
      </w:pPr>
      <w:r w:rsidRPr="00D01178">
        <w:rPr>
          <w:sz w:val="28"/>
          <w:szCs w:val="28"/>
        </w:rPr>
        <w:t xml:space="preserve">Рассмотренный порядок интерполяции полностью сохраняется и при </w:t>
      </w:r>
      <w:r w:rsidR="000D630D" w:rsidRPr="00D01178">
        <w:rPr>
          <w:sz w:val="28"/>
          <w:szCs w:val="28"/>
        </w:rPr>
        <w:t xml:space="preserve">экстраполяции. </w:t>
      </w:r>
      <w:r w:rsidRPr="00D01178">
        <w:rPr>
          <w:sz w:val="28"/>
          <w:szCs w:val="28"/>
        </w:rPr>
        <w:t xml:space="preserve">Интерполяция и экстраполяция в обязательном порядке основываются на предположении, что тенденция (закономерность), выявленная для </w:t>
      </w:r>
      <w:r w:rsidRPr="00D01178">
        <w:rPr>
          <w:sz w:val="28"/>
          <w:szCs w:val="28"/>
        </w:rPr>
        <w:lastRenderedPageBreak/>
        <w:t xml:space="preserve">изучаемого </w:t>
      </w:r>
      <w:r w:rsidR="00E402A6" w:rsidRPr="00D01178">
        <w:rPr>
          <w:sz w:val="28"/>
          <w:szCs w:val="28"/>
        </w:rPr>
        <w:t>явления</w:t>
      </w:r>
      <w:r w:rsidRPr="00D01178">
        <w:rPr>
          <w:sz w:val="28"/>
          <w:szCs w:val="28"/>
        </w:rPr>
        <w:t>, сохранится на как</w:t>
      </w:r>
      <w:r w:rsidR="00E402A6" w:rsidRPr="00D01178">
        <w:rPr>
          <w:sz w:val="28"/>
          <w:szCs w:val="28"/>
        </w:rPr>
        <w:t>их-то аналогах</w:t>
      </w:r>
      <w:r w:rsidRPr="00D01178">
        <w:rPr>
          <w:sz w:val="28"/>
          <w:szCs w:val="28"/>
        </w:rPr>
        <w:t>. На этом основаны и прогностические возможности экстраполяции: предполагается, что в развитии изучаемого явления никаких потрясений не произойдет, что хотя бы какой-то промежуток времени оно будет развиваться в том же направлении. Вместе с тем, поскольку никакое более-менее сложное явление не может в своем развитии оставаться совершенно неизменным, то такое прогнозирование всегда носит вероятностный характер, и ошибка прогнозирования в таком случае будет равняться ошибке экстраполяции</w:t>
      </w:r>
    </w:p>
    <w:p w:rsidR="00F26C0B" w:rsidRPr="00D01178" w:rsidRDefault="00E402A6" w:rsidP="00D01178">
      <w:pPr>
        <w:pStyle w:val="5"/>
        <w:ind w:left="0" w:firstLine="709"/>
        <w:rPr>
          <w:sz w:val="28"/>
          <w:szCs w:val="28"/>
        </w:rPr>
      </w:pPr>
      <w:r w:rsidRPr="00D01178">
        <w:rPr>
          <w:sz w:val="28"/>
          <w:szCs w:val="28"/>
        </w:rPr>
        <w:t>2.</w:t>
      </w:r>
      <w:r w:rsidR="00BA08FC" w:rsidRPr="00D01178">
        <w:rPr>
          <w:sz w:val="28"/>
          <w:szCs w:val="28"/>
        </w:rPr>
        <w:t>Корреляционный анализ</w:t>
      </w:r>
    </w:p>
    <w:p w:rsidR="00F26C0B" w:rsidRPr="00D01178" w:rsidRDefault="00BA08FC" w:rsidP="00D01178">
      <w:pPr>
        <w:ind w:firstLine="709"/>
        <w:jc w:val="both"/>
        <w:rPr>
          <w:sz w:val="28"/>
          <w:szCs w:val="28"/>
        </w:rPr>
      </w:pPr>
      <w:r w:rsidRPr="00D01178">
        <w:rPr>
          <w:b/>
          <w:i/>
          <w:sz w:val="28"/>
          <w:szCs w:val="28"/>
        </w:rPr>
        <w:t xml:space="preserve">Причинность, корреляция, регрессия. </w:t>
      </w:r>
      <w:r w:rsidRPr="00D01178">
        <w:rPr>
          <w:sz w:val="28"/>
          <w:szCs w:val="28"/>
        </w:rPr>
        <w:t>Исследование объективно существующих связей между явлениями – важнейшая задача теории статистики.</w:t>
      </w:r>
    </w:p>
    <w:p w:rsidR="00F26C0B" w:rsidRPr="00D01178" w:rsidRDefault="00BA08FC" w:rsidP="00D01178">
      <w:pPr>
        <w:pStyle w:val="a3"/>
        <w:ind w:left="0" w:firstLine="709"/>
        <w:jc w:val="both"/>
        <w:rPr>
          <w:sz w:val="28"/>
          <w:szCs w:val="28"/>
        </w:rPr>
      </w:pPr>
      <w:r w:rsidRPr="00D01178">
        <w:rPr>
          <w:sz w:val="28"/>
          <w:szCs w:val="28"/>
        </w:rPr>
        <w:t xml:space="preserve">Известно, что в природе, и в обществе многие явления и процессы развиваются во взаимосвязи. Так, например, в природно-территориальном комплексе все составляющие его </w:t>
      </w:r>
      <w:r w:rsidRPr="00D01178">
        <w:rPr>
          <w:b/>
          <w:sz w:val="28"/>
          <w:szCs w:val="28"/>
        </w:rPr>
        <w:t xml:space="preserve">компоненты </w:t>
      </w:r>
      <w:r w:rsidRPr="00D01178">
        <w:rPr>
          <w:sz w:val="28"/>
          <w:szCs w:val="28"/>
        </w:rPr>
        <w:t xml:space="preserve">находятся во </w:t>
      </w:r>
      <w:r w:rsidRPr="00D01178">
        <w:rPr>
          <w:b/>
          <w:i/>
          <w:sz w:val="28"/>
          <w:szCs w:val="28"/>
        </w:rPr>
        <w:t>взаимообусловленности и взаимосвязанности</w:t>
      </w:r>
      <w:r w:rsidRPr="00D01178">
        <w:rPr>
          <w:sz w:val="28"/>
          <w:szCs w:val="28"/>
        </w:rPr>
        <w:t xml:space="preserve">. Общественные явления также часто взаимосвязаны между собой, зависят друг от друга и обуславливают друг друга. Имеющиеся взаимосвязи реализуются в форме причинности. При рассмотрении этих явлений необходимо выявить главные, основные причины, абстрагируясь от второстепенных. Определенный интерес в связи с этим представляет </w:t>
      </w:r>
      <w:r w:rsidRPr="00D01178">
        <w:rPr>
          <w:b/>
          <w:i/>
          <w:sz w:val="28"/>
          <w:szCs w:val="28"/>
        </w:rPr>
        <w:t xml:space="preserve">проблема оценки тесноты этой взаимосвязанности. </w:t>
      </w:r>
      <w:r w:rsidRPr="00D01178">
        <w:rPr>
          <w:sz w:val="28"/>
          <w:szCs w:val="28"/>
        </w:rPr>
        <w:t xml:space="preserve">Она может быть определена с помощью </w:t>
      </w:r>
      <w:r w:rsidRPr="00D01178">
        <w:rPr>
          <w:b/>
          <w:sz w:val="28"/>
          <w:szCs w:val="28"/>
        </w:rPr>
        <w:t xml:space="preserve">теории корреляции. </w:t>
      </w:r>
      <w:r w:rsidRPr="00D01178">
        <w:rPr>
          <w:sz w:val="28"/>
          <w:szCs w:val="28"/>
        </w:rPr>
        <w:t>Термин «корреляция» означает соотношение, соответствие был введен в науку выдающимся английским естествоиспытателем Френсисом Гальтоном в 1886 г. Однако точную формулу для подсчета коэффициента корреляции разработал его ученик Карл Пирсон. (Фрэнсис Гальтон (1822–1911) – английский исследователь, географ, антрополог, основатель</w:t>
      </w:r>
      <w:r w:rsidRPr="00D01178">
        <w:rPr>
          <w:w w:val="99"/>
          <w:sz w:val="28"/>
          <w:szCs w:val="28"/>
        </w:rPr>
        <w:t xml:space="preserve"> </w:t>
      </w:r>
      <w:r w:rsidRPr="00D01178">
        <w:rPr>
          <w:sz w:val="28"/>
          <w:szCs w:val="28"/>
        </w:rPr>
        <w:t>дифференциальной психологии и психомнтрики. Карл Пирсон (1857–1936) – выдающийся английский математик, статистик, биолог и философ). Термин</w:t>
      </w:r>
      <w:r w:rsidR="00E402A6" w:rsidRPr="00D01178">
        <w:rPr>
          <w:sz w:val="28"/>
          <w:szCs w:val="28"/>
        </w:rPr>
        <w:t xml:space="preserve"> </w:t>
      </w:r>
      <w:r w:rsidRPr="00D01178">
        <w:rPr>
          <w:sz w:val="28"/>
          <w:szCs w:val="28"/>
        </w:rPr>
        <w:t>«корреляция» означает соотношение, соответствие.</w:t>
      </w:r>
    </w:p>
    <w:p w:rsidR="00F26C0B" w:rsidRPr="00D01178" w:rsidRDefault="00BA08FC" w:rsidP="00D01178">
      <w:pPr>
        <w:pStyle w:val="a3"/>
        <w:ind w:left="0" w:firstLine="709"/>
        <w:jc w:val="both"/>
        <w:rPr>
          <w:b/>
          <w:i/>
          <w:sz w:val="28"/>
          <w:szCs w:val="28"/>
        </w:rPr>
      </w:pPr>
      <w:r w:rsidRPr="00D01178">
        <w:rPr>
          <w:sz w:val="28"/>
          <w:szCs w:val="28"/>
        </w:rPr>
        <w:t xml:space="preserve">Исследования, направленные на выявление взаимосвязей и их оценку, можно разделить на следующие этапы. В основе </w:t>
      </w:r>
      <w:r w:rsidRPr="00D01178">
        <w:rPr>
          <w:b/>
          <w:i/>
          <w:sz w:val="28"/>
          <w:szCs w:val="28"/>
        </w:rPr>
        <w:t xml:space="preserve">первого этапа </w:t>
      </w:r>
      <w:r w:rsidRPr="00D01178">
        <w:rPr>
          <w:sz w:val="28"/>
          <w:szCs w:val="28"/>
        </w:rPr>
        <w:t>лежит качественный</w:t>
      </w:r>
      <w:r w:rsidR="00E402A6" w:rsidRPr="00D01178">
        <w:rPr>
          <w:sz w:val="28"/>
          <w:szCs w:val="28"/>
        </w:rPr>
        <w:t xml:space="preserve"> </w:t>
      </w:r>
      <w:r w:rsidRPr="00D01178">
        <w:rPr>
          <w:sz w:val="28"/>
          <w:szCs w:val="28"/>
        </w:rPr>
        <w:t xml:space="preserve">анализ природы связи, </w:t>
      </w:r>
      <w:r w:rsidRPr="00D01178">
        <w:rPr>
          <w:b/>
          <w:i/>
          <w:sz w:val="28"/>
          <w:szCs w:val="28"/>
        </w:rPr>
        <w:t xml:space="preserve">второго </w:t>
      </w:r>
      <w:r w:rsidRPr="00D01178">
        <w:rPr>
          <w:sz w:val="28"/>
          <w:szCs w:val="28"/>
        </w:rPr>
        <w:t xml:space="preserve">– построение модели связи. Последний базируется на методах статистики: группировки, средних величин, таблиц и т.д. </w:t>
      </w:r>
      <w:r w:rsidRPr="00D01178">
        <w:rPr>
          <w:b/>
          <w:i/>
          <w:sz w:val="28"/>
          <w:szCs w:val="28"/>
        </w:rPr>
        <w:t>Третий</w:t>
      </w:r>
      <w:r w:rsidRPr="00D01178">
        <w:rPr>
          <w:b/>
          <w:i/>
          <w:spacing w:val="62"/>
          <w:sz w:val="28"/>
          <w:szCs w:val="28"/>
        </w:rPr>
        <w:t xml:space="preserve"> </w:t>
      </w:r>
      <w:r w:rsidRPr="00D01178">
        <w:rPr>
          <w:b/>
          <w:i/>
          <w:sz w:val="28"/>
          <w:szCs w:val="28"/>
        </w:rPr>
        <w:t>этап</w:t>
      </w:r>
    </w:p>
    <w:p w:rsidR="00F26C0B" w:rsidRPr="00D01178" w:rsidRDefault="00BA08FC" w:rsidP="00D01178">
      <w:pPr>
        <w:pStyle w:val="a4"/>
        <w:numPr>
          <w:ilvl w:val="0"/>
          <w:numId w:val="20"/>
        </w:numPr>
        <w:tabs>
          <w:tab w:val="left" w:pos="564"/>
        </w:tabs>
        <w:ind w:left="0" w:firstLine="709"/>
        <w:rPr>
          <w:sz w:val="28"/>
          <w:szCs w:val="28"/>
        </w:rPr>
      </w:pPr>
      <w:r w:rsidRPr="00D01178">
        <w:rPr>
          <w:sz w:val="28"/>
          <w:szCs w:val="28"/>
        </w:rPr>
        <w:t>интерпретация результатов, он вновь связан с качественными особенностями изучаемого</w:t>
      </w:r>
      <w:r w:rsidRPr="00D01178">
        <w:rPr>
          <w:spacing w:val="-2"/>
          <w:sz w:val="28"/>
          <w:szCs w:val="28"/>
        </w:rPr>
        <w:t xml:space="preserve"> </w:t>
      </w:r>
      <w:r w:rsidRPr="00D01178">
        <w:rPr>
          <w:sz w:val="28"/>
          <w:szCs w:val="28"/>
        </w:rPr>
        <w:t>явления.</w:t>
      </w:r>
    </w:p>
    <w:p w:rsidR="00F26C0B" w:rsidRPr="00D01178" w:rsidRDefault="00BA08FC" w:rsidP="00D01178">
      <w:pPr>
        <w:pStyle w:val="a3"/>
        <w:ind w:left="0" w:firstLine="709"/>
        <w:jc w:val="both"/>
        <w:rPr>
          <w:sz w:val="28"/>
          <w:szCs w:val="28"/>
        </w:rPr>
      </w:pPr>
      <w:r w:rsidRPr="00D01178">
        <w:rPr>
          <w:sz w:val="28"/>
          <w:szCs w:val="28"/>
        </w:rPr>
        <w:t xml:space="preserve">Статистика разработала множество методов изучения связей, выбор конкретного из которых зависит от цели исследования и от поставленной задачи. Связи между признаками и явлениями, ввиду их большого разнообразия, классифицируются по ряду оснований. Признаки по их значению для изучения взаимосвязи делятся на два класса. Признаки, обусловливающие изменение других, связанных с ними признаков, называют </w:t>
      </w:r>
      <w:r w:rsidRPr="00D01178">
        <w:rPr>
          <w:b/>
          <w:i/>
          <w:sz w:val="28"/>
          <w:szCs w:val="28"/>
        </w:rPr>
        <w:t xml:space="preserve">факторными, или просто факторами. </w:t>
      </w:r>
      <w:r w:rsidRPr="00D01178">
        <w:rPr>
          <w:sz w:val="28"/>
          <w:szCs w:val="28"/>
        </w:rPr>
        <w:t xml:space="preserve">Признаки, изменяющиеся под действием факторных признаков, называют </w:t>
      </w:r>
      <w:r w:rsidRPr="00D01178">
        <w:rPr>
          <w:b/>
          <w:i/>
          <w:sz w:val="28"/>
          <w:szCs w:val="28"/>
        </w:rPr>
        <w:t xml:space="preserve">результативными. </w:t>
      </w:r>
      <w:r w:rsidRPr="00D01178">
        <w:rPr>
          <w:sz w:val="28"/>
          <w:szCs w:val="28"/>
        </w:rPr>
        <w:t xml:space="preserve">Связи между явлениями и их признаками классифицируются по степени тесноты, по направлению и по аналитическому выражению. Все связи делятся на </w:t>
      </w:r>
      <w:r w:rsidRPr="00D01178">
        <w:rPr>
          <w:b/>
          <w:i/>
          <w:sz w:val="28"/>
          <w:szCs w:val="28"/>
        </w:rPr>
        <w:t xml:space="preserve">функциональные, </w:t>
      </w:r>
      <w:r w:rsidRPr="00D01178">
        <w:rPr>
          <w:sz w:val="28"/>
          <w:szCs w:val="28"/>
        </w:rPr>
        <w:t xml:space="preserve">рассматриваемые в курсах математического анализа  </w:t>
      </w:r>
      <w:r w:rsidRPr="00D01178">
        <w:rPr>
          <w:b/>
          <w:i/>
          <w:sz w:val="28"/>
          <w:szCs w:val="28"/>
        </w:rPr>
        <w:t xml:space="preserve">и корреляционные, </w:t>
      </w:r>
      <w:r w:rsidRPr="00D01178">
        <w:rPr>
          <w:sz w:val="28"/>
          <w:szCs w:val="28"/>
        </w:rPr>
        <w:t xml:space="preserve">изучаемые с помощью теории корреляции – раздела </w:t>
      </w:r>
      <w:r w:rsidRPr="00D01178">
        <w:rPr>
          <w:sz w:val="28"/>
          <w:szCs w:val="28"/>
        </w:rPr>
        <w:lastRenderedPageBreak/>
        <w:t>математической статистики, исключительно важной для</w:t>
      </w:r>
      <w:r w:rsidRPr="00D01178">
        <w:rPr>
          <w:spacing w:val="-10"/>
          <w:sz w:val="28"/>
          <w:szCs w:val="28"/>
        </w:rPr>
        <w:t xml:space="preserve"> </w:t>
      </w:r>
      <w:r w:rsidRPr="00D01178">
        <w:rPr>
          <w:sz w:val="28"/>
          <w:szCs w:val="28"/>
        </w:rPr>
        <w:t>исследований.</w:t>
      </w:r>
    </w:p>
    <w:p w:rsidR="00F26C0B" w:rsidRPr="00D01178" w:rsidRDefault="00BA08FC" w:rsidP="00D01178">
      <w:pPr>
        <w:pStyle w:val="a3"/>
        <w:ind w:left="0" w:firstLine="709"/>
        <w:jc w:val="both"/>
        <w:rPr>
          <w:sz w:val="28"/>
          <w:szCs w:val="28"/>
        </w:rPr>
      </w:pPr>
      <w:r w:rsidRPr="00D01178">
        <w:rPr>
          <w:sz w:val="28"/>
          <w:szCs w:val="28"/>
        </w:rPr>
        <w:t>Функциональная зависимость предполагает однозначное соответствие между величинами, когда одной величине, называемой аргументом (факторным признаком), соответствует строго определенное значение другой величины – функции (результативного признака). При графическом изображении функциональной связи в прямоугольной системе координат (х, у), если на оси абсцисс отложить значение одного признака, а по оси ординат – другого, все точки расположатся на одной линии – прямой или кривой.</w:t>
      </w:r>
    </w:p>
    <w:p w:rsidR="00F26C0B" w:rsidRPr="00D01178" w:rsidRDefault="00BA08FC" w:rsidP="00D01178">
      <w:pPr>
        <w:pStyle w:val="a3"/>
        <w:ind w:left="0" w:firstLine="709"/>
        <w:jc w:val="both"/>
        <w:rPr>
          <w:sz w:val="28"/>
          <w:szCs w:val="28"/>
        </w:rPr>
      </w:pPr>
      <w:r w:rsidRPr="00D01178">
        <w:rPr>
          <w:sz w:val="28"/>
          <w:szCs w:val="28"/>
        </w:rPr>
        <w:t>Температура T кипения воды и атмосферное давление p связаны функциональной зависимостью, потому что каждому значению давления соответствует определённое значение температуры и наоборот.</w:t>
      </w:r>
    </w:p>
    <w:p w:rsidR="00F26C0B" w:rsidRPr="00D01178" w:rsidRDefault="00BA08FC" w:rsidP="00D01178">
      <w:pPr>
        <w:pStyle w:val="a3"/>
        <w:ind w:left="0" w:firstLine="709"/>
        <w:rPr>
          <w:sz w:val="28"/>
          <w:szCs w:val="28"/>
        </w:rPr>
      </w:pPr>
      <w:r w:rsidRPr="00D01178">
        <w:rPr>
          <w:sz w:val="28"/>
          <w:szCs w:val="28"/>
        </w:rPr>
        <w:t>Так, если p = 1 бар, то T = 100° C; если p = 0.5 бар, то T = 81.6° C.</w:t>
      </w:r>
    </w:p>
    <w:p w:rsidR="00E402A6" w:rsidRPr="00D01178" w:rsidRDefault="00BA08FC" w:rsidP="00D01178">
      <w:pPr>
        <w:pStyle w:val="a3"/>
        <w:ind w:left="0" w:firstLine="709"/>
        <w:jc w:val="both"/>
        <w:rPr>
          <w:sz w:val="28"/>
          <w:szCs w:val="28"/>
        </w:rPr>
      </w:pPr>
      <w:r w:rsidRPr="00D01178">
        <w:rPr>
          <w:sz w:val="28"/>
          <w:szCs w:val="28"/>
        </w:rPr>
        <w:t xml:space="preserve">В отличие </w:t>
      </w:r>
      <w:r w:rsidRPr="00D01178">
        <w:rPr>
          <w:b/>
          <w:i/>
          <w:sz w:val="28"/>
          <w:szCs w:val="28"/>
        </w:rPr>
        <w:t xml:space="preserve">от функциональных связей корреляционные связи (корреляция) </w:t>
      </w:r>
      <w:r w:rsidRPr="00D01178">
        <w:rPr>
          <w:sz w:val="28"/>
          <w:szCs w:val="28"/>
        </w:rPr>
        <w:t xml:space="preserve">не являются точной зависимостью одного признака от другого. Так, урожайность зерновых культур будет зависеть от ряда климатических, почвенных, экономических условий. Если связь урожайности с каким-либо из указанных факторов изобразить графически в системе координат (х, у), то получим в поле </w:t>
      </w:r>
      <w:r w:rsidR="00E402A6" w:rsidRPr="00D01178">
        <w:rPr>
          <w:sz w:val="28"/>
          <w:szCs w:val="28"/>
        </w:rPr>
        <w:t>корреляции разброс точек</w:t>
      </w:r>
    </w:p>
    <w:p w:rsidR="00E402A6" w:rsidRPr="00D01178" w:rsidRDefault="00E402A6" w:rsidP="00D01178">
      <w:pPr>
        <w:pStyle w:val="a3"/>
        <w:ind w:left="0" w:firstLine="709"/>
        <w:jc w:val="both"/>
        <w:rPr>
          <w:sz w:val="28"/>
          <w:szCs w:val="28"/>
        </w:rPr>
      </w:pPr>
    </w:p>
    <w:p w:rsidR="00F26C0B" w:rsidRPr="00D01178" w:rsidRDefault="00BA08FC" w:rsidP="00D01178">
      <w:pPr>
        <w:pStyle w:val="a3"/>
        <w:ind w:left="0" w:firstLine="709"/>
        <w:jc w:val="both"/>
        <w:rPr>
          <w:sz w:val="28"/>
          <w:szCs w:val="28"/>
        </w:rPr>
      </w:pPr>
      <w:r w:rsidRPr="00D01178">
        <w:rPr>
          <w:noProof/>
          <w:sz w:val="28"/>
          <w:szCs w:val="28"/>
          <w:lang w:bidi="ar-SA"/>
        </w:rPr>
        <w:drawing>
          <wp:inline distT="0" distB="0" distL="0" distR="0">
            <wp:extent cx="3614321" cy="1548193"/>
            <wp:effectExtent l="0" t="0" r="0" b="0"/>
            <wp:docPr id="69"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40.png"/>
                    <pic:cNvPicPr/>
                  </pic:nvPicPr>
                  <pic:blipFill>
                    <a:blip r:embed="rId8" cstate="print"/>
                    <a:stretch>
                      <a:fillRect/>
                    </a:stretch>
                  </pic:blipFill>
                  <pic:spPr>
                    <a:xfrm>
                      <a:off x="0" y="0"/>
                      <a:ext cx="3614321" cy="1548193"/>
                    </a:xfrm>
                    <a:prstGeom prst="rect">
                      <a:avLst/>
                    </a:prstGeom>
                  </pic:spPr>
                </pic:pic>
              </a:graphicData>
            </a:graphic>
          </wp:inline>
        </w:drawing>
      </w:r>
    </w:p>
    <w:p w:rsidR="00F26C0B" w:rsidRPr="00D01178" w:rsidRDefault="00F26C0B" w:rsidP="00D01178">
      <w:pPr>
        <w:pStyle w:val="a3"/>
        <w:ind w:left="0" w:firstLine="709"/>
        <w:rPr>
          <w:sz w:val="28"/>
          <w:szCs w:val="28"/>
        </w:rPr>
      </w:pPr>
    </w:p>
    <w:p w:rsidR="00F26C0B" w:rsidRPr="00D01178" w:rsidRDefault="00BA08FC" w:rsidP="00D01178">
      <w:pPr>
        <w:pStyle w:val="a3"/>
        <w:ind w:left="0" w:firstLine="709"/>
        <w:rPr>
          <w:sz w:val="28"/>
          <w:szCs w:val="28"/>
        </w:rPr>
      </w:pPr>
      <w:r w:rsidRPr="00D01178">
        <w:rPr>
          <w:sz w:val="28"/>
          <w:szCs w:val="28"/>
        </w:rPr>
        <w:t>Рис. Пример графиков корреляционной зависимости</w:t>
      </w:r>
    </w:p>
    <w:p w:rsidR="00F26C0B" w:rsidRPr="00D01178" w:rsidRDefault="00BA08FC" w:rsidP="00D01178">
      <w:pPr>
        <w:pStyle w:val="a3"/>
        <w:ind w:left="0" w:firstLine="709"/>
        <w:rPr>
          <w:sz w:val="28"/>
          <w:szCs w:val="28"/>
        </w:rPr>
      </w:pPr>
      <w:r w:rsidRPr="00D01178">
        <w:rPr>
          <w:sz w:val="28"/>
          <w:szCs w:val="28"/>
        </w:rPr>
        <w:t>Корреляционный анализ решает следующие задачи:</w:t>
      </w:r>
    </w:p>
    <w:p w:rsidR="00F26C0B" w:rsidRPr="00D01178" w:rsidRDefault="00BA08FC" w:rsidP="00D01178">
      <w:pPr>
        <w:pStyle w:val="a4"/>
        <w:numPr>
          <w:ilvl w:val="1"/>
          <w:numId w:val="20"/>
        </w:numPr>
        <w:tabs>
          <w:tab w:val="left" w:pos="1027"/>
        </w:tabs>
        <w:ind w:left="0" w:firstLine="709"/>
        <w:rPr>
          <w:sz w:val="28"/>
          <w:szCs w:val="28"/>
        </w:rPr>
      </w:pPr>
      <w:r w:rsidRPr="00D01178">
        <w:rPr>
          <w:sz w:val="28"/>
          <w:szCs w:val="28"/>
        </w:rPr>
        <w:t>установление направления и формы</w:t>
      </w:r>
      <w:r w:rsidRPr="00D01178">
        <w:rPr>
          <w:spacing w:val="-5"/>
          <w:sz w:val="28"/>
          <w:szCs w:val="28"/>
        </w:rPr>
        <w:t xml:space="preserve"> </w:t>
      </w:r>
      <w:r w:rsidRPr="00D01178">
        <w:rPr>
          <w:sz w:val="28"/>
          <w:szCs w:val="28"/>
        </w:rPr>
        <w:t>связи,</w:t>
      </w:r>
    </w:p>
    <w:p w:rsidR="00F26C0B" w:rsidRPr="00D01178" w:rsidRDefault="00BA08FC" w:rsidP="00D01178">
      <w:pPr>
        <w:pStyle w:val="a4"/>
        <w:numPr>
          <w:ilvl w:val="1"/>
          <w:numId w:val="20"/>
        </w:numPr>
        <w:tabs>
          <w:tab w:val="left" w:pos="1023"/>
        </w:tabs>
        <w:ind w:left="0" w:firstLine="709"/>
        <w:rPr>
          <w:sz w:val="28"/>
          <w:szCs w:val="28"/>
        </w:rPr>
      </w:pPr>
      <w:r w:rsidRPr="00D01178">
        <w:rPr>
          <w:sz w:val="28"/>
          <w:szCs w:val="28"/>
        </w:rPr>
        <w:t>оценка тесноты</w:t>
      </w:r>
      <w:r w:rsidRPr="00D01178">
        <w:rPr>
          <w:spacing w:val="-2"/>
          <w:sz w:val="28"/>
          <w:szCs w:val="28"/>
        </w:rPr>
        <w:t xml:space="preserve"> </w:t>
      </w:r>
      <w:r w:rsidRPr="00D01178">
        <w:rPr>
          <w:sz w:val="28"/>
          <w:szCs w:val="28"/>
        </w:rPr>
        <w:t>связи,</w:t>
      </w:r>
    </w:p>
    <w:p w:rsidR="00F26C0B" w:rsidRPr="00D01178" w:rsidRDefault="00BA08FC" w:rsidP="00D01178">
      <w:pPr>
        <w:pStyle w:val="a4"/>
        <w:numPr>
          <w:ilvl w:val="1"/>
          <w:numId w:val="20"/>
        </w:numPr>
        <w:tabs>
          <w:tab w:val="left" w:pos="1023"/>
        </w:tabs>
        <w:ind w:left="0" w:firstLine="709"/>
        <w:rPr>
          <w:sz w:val="28"/>
          <w:szCs w:val="28"/>
        </w:rPr>
      </w:pPr>
      <w:r w:rsidRPr="00D01178">
        <w:rPr>
          <w:sz w:val="28"/>
          <w:szCs w:val="28"/>
        </w:rPr>
        <w:t>оценка репрезентативности статистических оценок</w:t>
      </w:r>
      <w:r w:rsidRPr="00D01178">
        <w:rPr>
          <w:spacing w:val="-6"/>
          <w:sz w:val="28"/>
          <w:szCs w:val="28"/>
        </w:rPr>
        <w:t xml:space="preserve"> </w:t>
      </w:r>
      <w:r w:rsidRPr="00D01178">
        <w:rPr>
          <w:sz w:val="28"/>
          <w:szCs w:val="28"/>
        </w:rPr>
        <w:t>взаимосвязи,</w:t>
      </w:r>
    </w:p>
    <w:p w:rsidR="00F26C0B" w:rsidRPr="00D01178" w:rsidRDefault="00BA08FC" w:rsidP="00D01178">
      <w:pPr>
        <w:pStyle w:val="a4"/>
        <w:numPr>
          <w:ilvl w:val="1"/>
          <w:numId w:val="20"/>
        </w:numPr>
        <w:tabs>
          <w:tab w:val="left" w:pos="1039"/>
        </w:tabs>
        <w:ind w:left="0" w:firstLine="709"/>
        <w:rPr>
          <w:sz w:val="28"/>
          <w:szCs w:val="28"/>
        </w:rPr>
      </w:pPr>
      <w:r w:rsidRPr="00D01178">
        <w:rPr>
          <w:sz w:val="28"/>
          <w:szCs w:val="28"/>
        </w:rPr>
        <w:t>определение величины детерминации (доли взаимовлияния) коррелируемых факторов.</w:t>
      </w:r>
    </w:p>
    <w:p w:rsidR="00F26C0B" w:rsidRPr="00D01178" w:rsidRDefault="00BA08FC" w:rsidP="00D01178">
      <w:pPr>
        <w:pStyle w:val="a3"/>
        <w:tabs>
          <w:tab w:val="left" w:pos="1654"/>
          <w:tab w:val="left" w:pos="2801"/>
          <w:tab w:val="left" w:pos="3760"/>
          <w:tab w:val="left" w:pos="5429"/>
          <w:tab w:val="left" w:pos="7060"/>
          <w:tab w:val="left" w:pos="8619"/>
        </w:tabs>
        <w:ind w:left="0" w:firstLine="709"/>
        <w:rPr>
          <w:sz w:val="28"/>
          <w:szCs w:val="28"/>
        </w:rPr>
      </w:pPr>
      <w:r w:rsidRPr="00D01178">
        <w:rPr>
          <w:sz w:val="28"/>
          <w:szCs w:val="28"/>
        </w:rPr>
        <w:t>Для</w:t>
      </w:r>
      <w:r w:rsidR="00C43E02" w:rsidRPr="00D01178">
        <w:rPr>
          <w:sz w:val="28"/>
          <w:szCs w:val="28"/>
        </w:rPr>
        <w:t xml:space="preserve"> </w:t>
      </w:r>
      <w:r w:rsidRPr="00D01178">
        <w:rPr>
          <w:sz w:val="28"/>
          <w:szCs w:val="28"/>
        </w:rPr>
        <w:t>оценки</w:t>
      </w:r>
      <w:r w:rsidR="00C43E02" w:rsidRPr="00D01178">
        <w:rPr>
          <w:sz w:val="28"/>
          <w:szCs w:val="28"/>
        </w:rPr>
        <w:t xml:space="preserve"> </w:t>
      </w:r>
      <w:r w:rsidRPr="00D01178">
        <w:rPr>
          <w:sz w:val="28"/>
          <w:szCs w:val="28"/>
        </w:rPr>
        <w:t>связи</w:t>
      </w:r>
      <w:r w:rsidR="00C43E02" w:rsidRPr="00D01178">
        <w:rPr>
          <w:sz w:val="28"/>
          <w:szCs w:val="28"/>
        </w:rPr>
        <w:t xml:space="preserve"> </w:t>
      </w:r>
      <w:r w:rsidRPr="00D01178">
        <w:rPr>
          <w:sz w:val="28"/>
          <w:szCs w:val="28"/>
        </w:rPr>
        <w:t>используют</w:t>
      </w:r>
      <w:r w:rsidR="00C43E02" w:rsidRPr="00D01178">
        <w:rPr>
          <w:sz w:val="28"/>
          <w:szCs w:val="28"/>
        </w:rPr>
        <w:t xml:space="preserve"> </w:t>
      </w:r>
      <w:r w:rsidRPr="00D01178">
        <w:rPr>
          <w:sz w:val="28"/>
          <w:szCs w:val="28"/>
        </w:rPr>
        <w:t>следующие</w:t>
      </w:r>
      <w:r w:rsidR="00C43E02" w:rsidRPr="00D01178">
        <w:rPr>
          <w:sz w:val="28"/>
          <w:szCs w:val="28"/>
        </w:rPr>
        <w:t xml:space="preserve"> </w:t>
      </w:r>
      <w:r w:rsidRPr="00D01178">
        <w:rPr>
          <w:sz w:val="28"/>
          <w:szCs w:val="28"/>
        </w:rPr>
        <w:t>численные</w:t>
      </w:r>
      <w:r w:rsidR="00C43E02" w:rsidRPr="00D01178">
        <w:rPr>
          <w:sz w:val="28"/>
          <w:szCs w:val="28"/>
        </w:rPr>
        <w:t xml:space="preserve"> </w:t>
      </w:r>
      <w:r w:rsidRPr="00D01178">
        <w:rPr>
          <w:w w:val="95"/>
          <w:sz w:val="28"/>
          <w:szCs w:val="28"/>
        </w:rPr>
        <w:t xml:space="preserve">критерии </w:t>
      </w:r>
      <w:r w:rsidRPr="00D01178">
        <w:rPr>
          <w:sz w:val="28"/>
          <w:szCs w:val="28"/>
        </w:rPr>
        <w:t>(коэффициенты) корреляционной связи:</w:t>
      </w:r>
    </w:p>
    <w:p w:rsidR="00F26C0B" w:rsidRPr="00D01178" w:rsidRDefault="00BA08FC" w:rsidP="00D01178">
      <w:pPr>
        <w:pStyle w:val="a4"/>
        <w:numPr>
          <w:ilvl w:val="1"/>
          <w:numId w:val="20"/>
        </w:numPr>
        <w:tabs>
          <w:tab w:val="left" w:pos="1025"/>
        </w:tabs>
        <w:ind w:left="0" w:firstLine="709"/>
        <w:rPr>
          <w:sz w:val="28"/>
          <w:szCs w:val="28"/>
        </w:rPr>
      </w:pPr>
      <w:r w:rsidRPr="00D01178">
        <w:rPr>
          <w:sz w:val="28"/>
          <w:szCs w:val="28"/>
        </w:rPr>
        <w:t>коэффициент корреляции (</w:t>
      </w:r>
      <w:r w:rsidRPr="00D01178">
        <w:rPr>
          <w:i/>
          <w:sz w:val="28"/>
          <w:szCs w:val="28"/>
        </w:rPr>
        <w:t>r</w:t>
      </w:r>
      <w:r w:rsidRPr="00D01178">
        <w:rPr>
          <w:sz w:val="28"/>
          <w:szCs w:val="28"/>
        </w:rPr>
        <w:t>) при линейной</w:t>
      </w:r>
      <w:r w:rsidRPr="00D01178">
        <w:rPr>
          <w:spacing w:val="-5"/>
          <w:sz w:val="28"/>
          <w:szCs w:val="28"/>
        </w:rPr>
        <w:t xml:space="preserve"> </w:t>
      </w:r>
      <w:r w:rsidRPr="00D01178">
        <w:rPr>
          <w:sz w:val="28"/>
          <w:szCs w:val="28"/>
        </w:rPr>
        <w:t>зависимости,</w:t>
      </w:r>
    </w:p>
    <w:p w:rsidR="00C43E02" w:rsidRPr="00D01178" w:rsidRDefault="00BA08FC" w:rsidP="00D01178">
      <w:pPr>
        <w:pStyle w:val="a4"/>
        <w:numPr>
          <w:ilvl w:val="1"/>
          <w:numId w:val="20"/>
        </w:numPr>
        <w:tabs>
          <w:tab w:val="left" w:pos="1025"/>
        </w:tabs>
        <w:ind w:left="0" w:firstLine="709"/>
        <w:rPr>
          <w:sz w:val="28"/>
          <w:szCs w:val="28"/>
        </w:rPr>
      </w:pPr>
      <w:r w:rsidRPr="00D01178">
        <w:rPr>
          <w:sz w:val="28"/>
          <w:szCs w:val="28"/>
        </w:rPr>
        <w:t>корреляционное отношение (η) при нелинейной</w:t>
      </w:r>
      <w:r w:rsidRPr="00D01178">
        <w:rPr>
          <w:spacing w:val="-4"/>
          <w:sz w:val="28"/>
          <w:szCs w:val="28"/>
        </w:rPr>
        <w:t xml:space="preserve"> </w:t>
      </w:r>
      <w:r w:rsidRPr="00D01178">
        <w:rPr>
          <w:sz w:val="28"/>
          <w:szCs w:val="28"/>
        </w:rPr>
        <w:t>зависимости,</w:t>
      </w:r>
    </w:p>
    <w:p w:rsidR="00F26C0B" w:rsidRPr="00D01178" w:rsidRDefault="00BA08FC" w:rsidP="00D01178">
      <w:pPr>
        <w:pStyle w:val="a4"/>
        <w:numPr>
          <w:ilvl w:val="1"/>
          <w:numId w:val="20"/>
        </w:numPr>
        <w:tabs>
          <w:tab w:val="left" w:pos="1025"/>
        </w:tabs>
        <w:ind w:left="0" w:firstLine="709"/>
        <w:rPr>
          <w:sz w:val="28"/>
          <w:szCs w:val="28"/>
        </w:rPr>
      </w:pPr>
      <w:r w:rsidRPr="00D01178">
        <w:rPr>
          <w:sz w:val="28"/>
          <w:szCs w:val="28"/>
        </w:rPr>
        <w:t>коэффициенты множественной регрессии,</w:t>
      </w:r>
    </w:p>
    <w:p w:rsidR="00F26C0B" w:rsidRPr="00D01178" w:rsidRDefault="00BA08FC" w:rsidP="00D01178">
      <w:pPr>
        <w:pStyle w:val="a4"/>
        <w:numPr>
          <w:ilvl w:val="1"/>
          <w:numId w:val="20"/>
        </w:numPr>
        <w:tabs>
          <w:tab w:val="left" w:pos="1023"/>
        </w:tabs>
        <w:ind w:left="0" w:firstLine="709"/>
        <w:rPr>
          <w:sz w:val="28"/>
          <w:szCs w:val="28"/>
        </w:rPr>
      </w:pPr>
      <w:r w:rsidRPr="00D01178">
        <w:rPr>
          <w:sz w:val="28"/>
          <w:szCs w:val="28"/>
        </w:rPr>
        <w:t>ранговые коэффициенты линейной корреляции.</w:t>
      </w:r>
    </w:p>
    <w:p w:rsidR="00F26C0B" w:rsidRPr="00D01178" w:rsidRDefault="00BA08FC" w:rsidP="00D01178">
      <w:pPr>
        <w:pStyle w:val="a3"/>
        <w:ind w:left="0" w:firstLine="709"/>
        <w:jc w:val="both"/>
        <w:rPr>
          <w:sz w:val="28"/>
          <w:szCs w:val="28"/>
        </w:rPr>
      </w:pPr>
      <w:r w:rsidRPr="00D01178">
        <w:rPr>
          <w:b/>
          <w:i/>
          <w:sz w:val="28"/>
          <w:szCs w:val="28"/>
        </w:rPr>
        <w:t xml:space="preserve">Измерение тесноты связи. </w:t>
      </w:r>
      <w:r w:rsidRPr="00D01178">
        <w:rPr>
          <w:sz w:val="28"/>
          <w:szCs w:val="28"/>
        </w:rPr>
        <w:t xml:space="preserve">В основе теории корреляции лежит представление о тесноте связи между изучаемыми явлениями (большая или малая). Установить наличие связи и получить представление о ее характере можно </w:t>
      </w:r>
      <w:r w:rsidRPr="00D01178">
        <w:rPr>
          <w:b/>
          <w:i/>
          <w:sz w:val="28"/>
          <w:szCs w:val="28"/>
        </w:rPr>
        <w:t xml:space="preserve">методом приведения параллельных данных, </w:t>
      </w:r>
      <w:r w:rsidRPr="00D01178">
        <w:rPr>
          <w:sz w:val="28"/>
          <w:szCs w:val="28"/>
        </w:rPr>
        <w:t xml:space="preserve">основанного на сопоставлении двух </w:t>
      </w:r>
      <w:r w:rsidRPr="00D01178">
        <w:rPr>
          <w:sz w:val="28"/>
          <w:szCs w:val="28"/>
        </w:rPr>
        <w:lastRenderedPageBreak/>
        <w:t>или нескольких рядов статистических величин. Для лучшего уяснения</w:t>
      </w:r>
      <w:r w:rsidRPr="00D01178">
        <w:rPr>
          <w:spacing w:val="35"/>
          <w:sz w:val="28"/>
          <w:szCs w:val="28"/>
        </w:rPr>
        <w:t xml:space="preserve"> </w:t>
      </w:r>
      <w:r w:rsidRPr="00D01178">
        <w:rPr>
          <w:sz w:val="28"/>
          <w:szCs w:val="28"/>
        </w:rPr>
        <w:t>понятия</w:t>
      </w:r>
    </w:p>
    <w:p w:rsidR="00F26C0B" w:rsidRPr="00D01178" w:rsidRDefault="00BA08FC" w:rsidP="00D01178">
      <w:pPr>
        <w:pStyle w:val="a3"/>
        <w:ind w:left="0" w:firstLine="709"/>
        <w:jc w:val="both"/>
        <w:rPr>
          <w:sz w:val="28"/>
          <w:szCs w:val="28"/>
        </w:rPr>
      </w:pPr>
      <w:r w:rsidRPr="00D01178">
        <w:rPr>
          <w:sz w:val="28"/>
          <w:szCs w:val="28"/>
        </w:rPr>
        <w:t>«теснота связи», представим его в графической форме, путем построения так называемого поля корреляции. Для этого, результаты каждого наблюдения за элементами статистической совокупности по двум признакам отмечаются точкой в прямоугольной системе координат.</w:t>
      </w:r>
    </w:p>
    <w:p w:rsidR="00C43E02" w:rsidRPr="00D01178" w:rsidRDefault="00BA08FC" w:rsidP="00D01178">
      <w:pPr>
        <w:pStyle w:val="a3"/>
        <w:ind w:left="0" w:firstLine="709"/>
        <w:jc w:val="both"/>
        <w:rPr>
          <w:spacing w:val="-17"/>
          <w:sz w:val="28"/>
          <w:szCs w:val="28"/>
        </w:rPr>
      </w:pPr>
      <w:r w:rsidRPr="00D01178">
        <w:rPr>
          <w:b/>
          <w:sz w:val="28"/>
          <w:szCs w:val="28"/>
        </w:rPr>
        <w:t xml:space="preserve">По направлению </w:t>
      </w:r>
      <w:r w:rsidRPr="00D01178">
        <w:rPr>
          <w:sz w:val="28"/>
          <w:szCs w:val="28"/>
        </w:rPr>
        <w:t xml:space="preserve">корреляционная связь может быть положительной ("прямой") </w:t>
      </w:r>
      <w:r w:rsidR="00C43E02" w:rsidRPr="00D01178">
        <w:rPr>
          <w:sz w:val="28"/>
          <w:szCs w:val="28"/>
        </w:rPr>
        <w:t xml:space="preserve">и </w:t>
      </w:r>
      <w:r w:rsidRPr="00D01178">
        <w:rPr>
          <w:sz w:val="28"/>
          <w:szCs w:val="28"/>
        </w:rPr>
        <w:t>от</w:t>
      </w:r>
      <w:r w:rsidR="00C43E02" w:rsidRPr="00D01178">
        <w:rPr>
          <w:sz w:val="28"/>
          <w:szCs w:val="28"/>
        </w:rPr>
        <w:t>рицательной ("обратной")</w:t>
      </w:r>
      <w:r w:rsidRPr="00D01178">
        <w:rPr>
          <w:sz w:val="28"/>
          <w:szCs w:val="28"/>
        </w:rPr>
        <w:t>. При положительной прямолинейной корреляции более высоким значениям одного признака соответствуют более высокие значения другого, а более низким значениям одного признака – низкие значения другого. При отрицательной корреляции соотношения обратные. При положительной корреляции коэффициент корреляции имеет положительный знак, при</w:t>
      </w:r>
      <w:r w:rsidRPr="00D01178">
        <w:rPr>
          <w:spacing w:val="16"/>
          <w:sz w:val="28"/>
          <w:szCs w:val="28"/>
        </w:rPr>
        <w:t xml:space="preserve"> </w:t>
      </w:r>
      <w:r w:rsidRPr="00D01178">
        <w:rPr>
          <w:sz w:val="28"/>
          <w:szCs w:val="28"/>
        </w:rPr>
        <w:t>отрицательной</w:t>
      </w:r>
      <w:r w:rsidR="00C43E02" w:rsidRPr="00D01178">
        <w:rPr>
          <w:sz w:val="28"/>
          <w:szCs w:val="28"/>
        </w:rPr>
        <w:t xml:space="preserve"> </w:t>
      </w:r>
      <w:r w:rsidRPr="00D01178">
        <w:rPr>
          <w:sz w:val="28"/>
          <w:szCs w:val="28"/>
        </w:rPr>
        <w:t>корреляции – отрицательный знак, например</w:t>
      </w:r>
      <w:r w:rsidRPr="00D01178">
        <w:rPr>
          <w:spacing w:val="-17"/>
          <w:sz w:val="28"/>
          <w:szCs w:val="28"/>
        </w:rPr>
        <w:t xml:space="preserve"> </w:t>
      </w:r>
    </w:p>
    <w:p w:rsidR="00F26C0B" w:rsidRPr="00D01178" w:rsidRDefault="00BA08FC" w:rsidP="00D01178">
      <w:pPr>
        <w:pStyle w:val="a3"/>
        <w:ind w:left="0" w:firstLine="709"/>
        <w:jc w:val="both"/>
        <w:rPr>
          <w:sz w:val="28"/>
          <w:szCs w:val="28"/>
        </w:rPr>
      </w:pPr>
      <w:r w:rsidRPr="00D01178">
        <w:rPr>
          <w:sz w:val="28"/>
          <w:szCs w:val="28"/>
        </w:rPr>
        <w:t>На графиках корреляционной зависимости направление связи между явлениями можно установить по расположении «роя точек» в поле корреляции, так при положительной зависимости между переменными он будет направлен с левого нижнего угла в верхний правый угол, при отрицательной – с правого нижнего угла в верхний левый. Если точки при прямой или обратной зависимости  не  располагаются  в  облаке,  а  сосредоточены у одной линии , то в этом случае мы имеет сильную прямую или обратную связь. Чем больше разброс точек в поле корреляции, тем меньше теснота связи, то есть слабее зависимость одного явления от другого.</w:t>
      </w:r>
    </w:p>
    <w:p w:rsidR="00C43E02" w:rsidRPr="00D01178" w:rsidRDefault="00BA08FC" w:rsidP="00D01178">
      <w:pPr>
        <w:pStyle w:val="a3"/>
        <w:ind w:left="0" w:firstLine="709"/>
        <w:jc w:val="both"/>
        <w:rPr>
          <w:b/>
          <w:i/>
          <w:sz w:val="28"/>
          <w:szCs w:val="28"/>
        </w:rPr>
      </w:pPr>
      <w:r w:rsidRPr="00D01178">
        <w:rPr>
          <w:sz w:val="28"/>
          <w:szCs w:val="28"/>
        </w:rPr>
        <w:t>Графический способ определения тесноты связи прост, нагляден</w:t>
      </w:r>
      <w:r w:rsidRPr="00D01178">
        <w:rPr>
          <w:b/>
          <w:i/>
          <w:sz w:val="28"/>
          <w:szCs w:val="28"/>
        </w:rPr>
        <w:t xml:space="preserve">, </w:t>
      </w:r>
      <w:r w:rsidRPr="00D01178">
        <w:rPr>
          <w:sz w:val="28"/>
          <w:szCs w:val="28"/>
        </w:rPr>
        <w:t xml:space="preserve">но не достаточно точен. Статистическая обработка результатов наблюдения позволяет определить количественные показатели тесноты связи явлений, путем вычисления </w:t>
      </w:r>
      <w:r w:rsidRPr="00D01178">
        <w:rPr>
          <w:b/>
          <w:i/>
          <w:sz w:val="28"/>
          <w:szCs w:val="28"/>
        </w:rPr>
        <w:t xml:space="preserve">коэффициента корреляции. </w:t>
      </w:r>
    </w:p>
    <w:p w:rsidR="00F26C0B" w:rsidRPr="00D01178" w:rsidRDefault="00C43E02" w:rsidP="00D01178">
      <w:pPr>
        <w:pStyle w:val="5"/>
        <w:ind w:left="0" w:firstLine="709"/>
        <w:rPr>
          <w:sz w:val="28"/>
          <w:szCs w:val="28"/>
        </w:rPr>
      </w:pPr>
      <w:r w:rsidRPr="00D01178">
        <w:rPr>
          <w:sz w:val="28"/>
          <w:szCs w:val="28"/>
        </w:rPr>
        <w:t>3.</w:t>
      </w:r>
      <w:r w:rsidR="00BA08FC" w:rsidRPr="00D01178">
        <w:rPr>
          <w:sz w:val="28"/>
          <w:szCs w:val="28"/>
        </w:rPr>
        <w:t xml:space="preserve"> Регрессионный анализ</w:t>
      </w:r>
    </w:p>
    <w:p w:rsidR="00F26C0B" w:rsidRPr="00D01178" w:rsidRDefault="00BA08FC" w:rsidP="00D01178">
      <w:pPr>
        <w:pStyle w:val="a3"/>
        <w:ind w:left="0" w:firstLine="709"/>
        <w:jc w:val="both"/>
        <w:rPr>
          <w:sz w:val="28"/>
          <w:szCs w:val="28"/>
        </w:rPr>
      </w:pPr>
      <w:r w:rsidRPr="00D01178">
        <w:rPr>
          <w:sz w:val="28"/>
          <w:szCs w:val="28"/>
        </w:rPr>
        <w:t>Это группа методов, направленных на выявление и математическое выражение тех изменений и зависимостей, которые имеют место в системе случайных</w:t>
      </w:r>
      <w:r w:rsidRPr="00D01178">
        <w:rPr>
          <w:spacing w:val="-2"/>
          <w:sz w:val="28"/>
          <w:szCs w:val="28"/>
        </w:rPr>
        <w:t xml:space="preserve"> </w:t>
      </w:r>
      <w:r w:rsidRPr="00D01178">
        <w:rPr>
          <w:sz w:val="28"/>
          <w:szCs w:val="28"/>
        </w:rPr>
        <w:t>величин.Методы регрессионного анализа рассчитаны, главным образом, на случай устойчивого нормального распределения, в котором изменения от опыта к опыту проявляются лишь в виде независимых испытаний.</w:t>
      </w:r>
    </w:p>
    <w:p w:rsidR="00F26C0B" w:rsidRPr="00D01178" w:rsidRDefault="00BA08FC" w:rsidP="00D01178">
      <w:pPr>
        <w:pStyle w:val="a3"/>
        <w:ind w:left="0" w:firstLine="709"/>
        <w:jc w:val="both"/>
        <w:rPr>
          <w:sz w:val="28"/>
          <w:szCs w:val="28"/>
        </w:rPr>
      </w:pPr>
      <w:r w:rsidRPr="00D01178">
        <w:rPr>
          <w:sz w:val="28"/>
          <w:szCs w:val="28"/>
        </w:rPr>
        <w:t>Выделяются различные формальные задачи регрессионного анализа. Они могут быть простыми или сложными по формулировкам, по математическим средствам и трудоемкости. Перечислим и рассмотрим на примерах те из них, которые представляются основными.</w:t>
      </w:r>
    </w:p>
    <w:p w:rsidR="00F26C0B" w:rsidRPr="00D01178" w:rsidRDefault="00BA08FC" w:rsidP="00D01178">
      <w:pPr>
        <w:pStyle w:val="a3"/>
        <w:ind w:left="0" w:firstLine="709"/>
        <w:jc w:val="both"/>
        <w:rPr>
          <w:sz w:val="28"/>
          <w:szCs w:val="28"/>
        </w:rPr>
      </w:pPr>
      <w:r w:rsidRPr="00D01178">
        <w:rPr>
          <w:sz w:val="28"/>
          <w:szCs w:val="28"/>
        </w:rPr>
        <w:t xml:space="preserve">Первая задача – </w:t>
      </w:r>
      <w:r w:rsidRPr="00D01178">
        <w:rPr>
          <w:b/>
          <w:sz w:val="28"/>
          <w:szCs w:val="28"/>
        </w:rPr>
        <w:t xml:space="preserve">выявить факт изменчивости </w:t>
      </w:r>
      <w:r w:rsidRPr="00D01178">
        <w:rPr>
          <w:sz w:val="28"/>
          <w:szCs w:val="28"/>
        </w:rPr>
        <w:t>изучаемого явления при определенных, но не всегда четко фиксированных условиях, которая решается с помощью параметрических и непараметрических критериев.</w:t>
      </w:r>
    </w:p>
    <w:p w:rsidR="00F26C0B" w:rsidRPr="00D01178" w:rsidRDefault="00BA08FC" w:rsidP="00D01178">
      <w:pPr>
        <w:pStyle w:val="a3"/>
        <w:ind w:left="0" w:firstLine="709"/>
        <w:jc w:val="both"/>
        <w:rPr>
          <w:sz w:val="28"/>
          <w:szCs w:val="28"/>
        </w:rPr>
      </w:pPr>
      <w:r w:rsidRPr="00D01178">
        <w:rPr>
          <w:sz w:val="28"/>
          <w:szCs w:val="28"/>
        </w:rPr>
        <w:t xml:space="preserve">Вторая задача – </w:t>
      </w:r>
      <w:r w:rsidRPr="00D01178">
        <w:rPr>
          <w:b/>
          <w:sz w:val="28"/>
          <w:szCs w:val="28"/>
        </w:rPr>
        <w:t xml:space="preserve">выявить тенденцию </w:t>
      </w:r>
      <w:r w:rsidRPr="00D01178">
        <w:rPr>
          <w:sz w:val="28"/>
          <w:szCs w:val="28"/>
        </w:rPr>
        <w:t>как периодическое изменение признака. Сам по себе этот признак может быть зависим или не зависим от переменной, но это не важно для рассматриваемой задачи, которая ограничивается лишь выявлением тенденции и ее особенностей.</w:t>
      </w:r>
    </w:p>
    <w:p w:rsidR="00D01178" w:rsidRPr="00D01178" w:rsidRDefault="00BA08FC" w:rsidP="00D01178">
      <w:pPr>
        <w:pStyle w:val="a3"/>
        <w:ind w:left="0" w:firstLine="709"/>
        <w:jc w:val="both"/>
        <w:rPr>
          <w:sz w:val="28"/>
          <w:szCs w:val="28"/>
        </w:rPr>
      </w:pPr>
      <w:r w:rsidRPr="00D01178">
        <w:rPr>
          <w:sz w:val="28"/>
          <w:szCs w:val="28"/>
        </w:rPr>
        <w:t xml:space="preserve">Корреляционный метод позволяет не только измерить тесноту связи между явлениями, но и составить уравнение связи между переменными. </w:t>
      </w:r>
    </w:p>
    <w:p w:rsidR="00F26C0B" w:rsidRPr="00D01178" w:rsidRDefault="00BA08FC" w:rsidP="00D01178">
      <w:pPr>
        <w:pStyle w:val="a3"/>
        <w:ind w:left="0" w:firstLine="709"/>
        <w:jc w:val="both"/>
        <w:rPr>
          <w:sz w:val="28"/>
          <w:szCs w:val="28"/>
        </w:rPr>
      </w:pPr>
      <w:r w:rsidRPr="00D01178">
        <w:rPr>
          <w:sz w:val="28"/>
          <w:szCs w:val="28"/>
        </w:rPr>
        <w:t xml:space="preserve">Оценка проверочных прогнозов выполняется путем сопоставления </w:t>
      </w:r>
      <w:r w:rsidRPr="00D01178">
        <w:rPr>
          <w:sz w:val="28"/>
          <w:szCs w:val="28"/>
        </w:rPr>
        <w:lastRenderedPageBreak/>
        <w:t xml:space="preserve">фактических значений и рассчитанных с помощью полученного уравнения линейной регрессии. </w:t>
      </w:r>
      <w:r w:rsidRPr="00D01178">
        <w:rPr>
          <w:i/>
          <w:sz w:val="28"/>
          <w:szCs w:val="28"/>
        </w:rPr>
        <w:t xml:space="preserve">Разница </w:t>
      </w:r>
      <w:r w:rsidRPr="00D01178">
        <w:rPr>
          <w:sz w:val="28"/>
          <w:szCs w:val="28"/>
        </w:rPr>
        <w:t>между этими значениями сопоставляется с величиной составляющей 20% от амплитуды колебания фактических данных. Если разница между Уф и Ур будет равна или меньше по модулю величины составляющей 20% от амплитуды колебания фактических значений исследуемого явления, то случай рассматривается, как положительный, в другом случае, как отрицательный. Если число положительных результатов будет составлять 80% от объема ряда, то полученное уравнение регрессии считается достаточно надежным.</w:t>
      </w:r>
    </w:p>
    <w:p w:rsidR="00F26C0B" w:rsidRPr="00D01178" w:rsidRDefault="00BA08FC" w:rsidP="00D01178">
      <w:pPr>
        <w:pStyle w:val="a3"/>
        <w:ind w:left="0" w:firstLine="709"/>
        <w:jc w:val="both"/>
        <w:rPr>
          <w:sz w:val="28"/>
          <w:szCs w:val="28"/>
        </w:rPr>
      </w:pPr>
      <w:r w:rsidRPr="00D01178">
        <w:rPr>
          <w:sz w:val="28"/>
          <w:szCs w:val="28"/>
        </w:rPr>
        <w:t>Таким образом, логическим продолжением корреляционного анализа является регрессионный анализ, который развивает и углубляет представление о корреляционной связи. Если корреляционный анализ позволяет установить лишь форму и тесноту зависимости между случайными переменными, то регрессионный анализ математически описывает выявленную зависимость, т. е. дает возможность численно оценить одни параметры через другие. Уравнения регрессии широко используются в научных исследованиях и в практических целях.</w:t>
      </w:r>
    </w:p>
    <w:p w:rsidR="00D01178" w:rsidRPr="00D01178" w:rsidRDefault="00D01178" w:rsidP="00D01178">
      <w:pPr>
        <w:pStyle w:val="a3"/>
        <w:ind w:left="0" w:firstLine="709"/>
        <w:rPr>
          <w:b/>
          <w:sz w:val="28"/>
          <w:szCs w:val="28"/>
        </w:rPr>
      </w:pPr>
      <w:r w:rsidRPr="00D01178">
        <w:rPr>
          <w:b/>
          <w:sz w:val="28"/>
          <w:szCs w:val="28"/>
        </w:rPr>
        <w:t>Литература:</w:t>
      </w:r>
    </w:p>
    <w:p w:rsidR="00D01178" w:rsidRPr="00D01178" w:rsidRDefault="00D01178" w:rsidP="00D01178">
      <w:pPr>
        <w:pStyle w:val="a3"/>
        <w:tabs>
          <w:tab w:val="left" w:pos="426"/>
        </w:tabs>
        <w:ind w:left="0" w:firstLine="709"/>
        <w:rPr>
          <w:sz w:val="28"/>
          <w:szCs w:val="28"/>
        </w:rPr>
      </w:pPr>
      <w:r w:rsidRPr="00D01178">
        <w:rPr>
          <w:sz w:val="28"/>
          <w:szCs w:val="28"/>
        </w:rPr>
        <w:t>1.</w:t>
      </w:r>
      <w:r w:rsidRPr="00D01178">
        <w:rPr>
          <w:sz w:val="28"/>
          <w:szCs w:val="28"/>
        </w:rPr>
        <w:tab/>
        <w:t>Практикум по теории статистики. Учебное пособие/Под ред. Р.А. Шмойловой. – М.: Финансы и статистика, 2001.</w:t>
      </w:r>
    </w:p>
    <w:p w:rsidR="00D01178" w:rsidRPr="00D01178" w:rsidRDefault="00D01178" w:rsidP="00D01178">
      <w:pPr>
        <w:pStyle w:val="a3"/>
        <w:tabs>
          <w:tab w:val="left" w:pos="426"/>
        </w:tabs>
        <w:ind w:left="0" w:firstLine="709"/>
        <w:rPr>
          <w:sz w:val="28"/>
          <w:szCs w:val="28"/>
        </w:rPr>
      </w:pPr>
      <w:r w:rsidRPr="00D01178">
        <w:rPr>
          <w:sz w:val="28"/>
          <w:szCs w:val="28"/>
        </w:rPr>
        <w:t>2.</w:t>
      </w:r>
      <w:r w:rsidRPr="00D01178">
        <w:rPr>
          <w:sz w:val="28"/>
          <w:szCs w:val="28"/>
        </w:rPr>
        <w:tab/>
        <w:t>Костин В.Н., Тишина Н.А. Статистические методы и модели: Учебное пособие. - Оренбург: ГОУ ОГУ, 2004. - 138 с.</w:t>
      </w:r>
    </w:p>
    <w:p w:rsidR="00D01178" w:rsidRPr="00D01178" w:rsidRDefault="00D01178" w:rsidP="00D01178">
      <w:pPr>
        <w:pStyle w:val="a3"/>
        <w:tabs>
          <w:tab w:val="left" w:pos="426"/>
        </w:tabs>
        <w:ind w:left="0" w:firstLine="709"/>
        <w:rPr>
          <w:sz w:val="28"/>
          <w:szCs w:val="28"/>
        </w:rPr>
      </w:pPr>
      <w:r w:rsidRPr="00D01178">
        <w:rPr>
          <w:sz w:val="28"/>
          <w:szCs w:val="28"/>
        </w:rPr>
        <w:t>3.</w:t>
      </w:r>
      <w:r w:rsidRPr="00D01178">
        <w:rPr>
          <w:sz w:val="28"/>
          <w:szCs w:val="28"/>
        </w:rPr>
        <w:tab/>
        <w:t>Иода Е.В., Герасимов Б.И. Статистика. Учебное пособие. - Тамбов. Изд-во ТГТУ, 2004. - 104 с.</w:t>
      </w:r>
    </w:p>
    <w:p w:rsidR="00D01178" w:rsidRPr="00D01178" w:rsidRDefault="00D01178" w:rsidP="00D01178">
      <w:pPr>
        <w:pStyle w:val="a3"/>
        <w:tabs>
          <w:tab w:val="left" w:pos="426"/>
        </w:tabs>
        <w:ind w:left="0" w:firstLine="709"/>
        <w:rPr>
          <w:sz w:val="28"/>
          <w:szCs w:val="28"/>
        </w:rPr>
      </w:pPr>
      <w:r w:rsidRPr="00D01178">
        <w:rPr>
          <w:sz w:val="28"/>
          <w:szCs w:val="28"/>
        </w:rPr>
        <w:t>4.</w:t>
      </w:r>
      <w:r w:rsidRPr="00D01178">
        <w:rPr>
          <w:sz w:val="28"/>
          <w:szCs w:val="28"/>
        </w:rPr>
        <w:tab/>
        <w:t>Сизова Т.М. Статистика: Учебное пособие. - СПб.: СПбГУ ИТМО, 2005. - 190 с.</w:t>
      </w:r>
    </w:p>
    <w:p w:rsidR="00D01178" w:rsidRPr="00D01178" w:rsidRDefault="00D01178" w:rsidP="00D01178">
      <w:pPr>
        <w:pStyle w:val="a3"/>
        <w:tabs>
          <w:tab w:val="left" w:pos="426"/>
        </w:tabs>
        <w:ind w:left="0" w:firstLine="709"/>
        <w:rPr>
          <w:sz w:val="28"/>
          <w:szCs w:val="28"/>
        </w:rPr>
      </w:pPr>
      <w:r w:rsidRPr="00D01178">
        <w:rPr>
          <w:sz w:val="28"/>
          <w:szCs w:val="28"/>
        </w:rPr>
        <w:t>5.</w:t>
      </w:r>
      <w:r w:rsidRPr="00D01178">
        <w:rPr>
          <w:sz w:val="28"/>
          <w:szCs w:val="28"/>
        </w:rPr>
        <w:tab/>
        <w:t>Химик.ру</w:t>
      </w:r>
    </w:p>
    <w:p w:rsidR="00F26C0B" w:rsidRPr="00D01178" w:rsidRDefault="00BA08FC" w:rsidP="00D01178">
      <w:pPr>
        <w:pStyle w:val="5"/>
        <w:ind w:left="0" w:firstLine="709"/>
        <w:rPr>
          <w:sz w:val="28"/>
          <w:szCs w:val="28"/>
        </w:rPr>
      </w:pPr>
      <w:r w:rsidRPr="00D01178">
        <w:rPr>
          <w:sz w:val="28"/>
          <w:szCs w:val="28"/>
          <w:u w:val="thick"/>
        </w:rPr>
        <w:t>Контрольные вопросы</w:t>
      </w:r>
    </w:p>
    <w:p w:rsidR="00F26C0B" w:rsidRPr="00D01178" w:rsidRDefault="00BA08FC" w:rsidP="00D01178">
      <w:pPr>
        <w:tabs>
          <w:tab w:val="left" w:pos="1349"/>
        </w:tabs>
        <w:ind w:firstLine="709"/>
        <w:rPr>
          <w:sz w:val="28"/>
          <w:szCs w:val="28"/>
        </w:rPr>
      </w:pPr>
      <w:r w:rsidRPr="00D01178">
        <w:rPr>
          <w:sz w:val="28"/>
          <w:szCs w:val="28"/>
        </w:rPr>
        <w:t>В чем состоит отличие между корреляционной и функциональной</w:t>
      </w:r>
      <w:r w:rsidRPr="00D01178">
        <w:rPr>
          <w:spacing w:val="-2"/>
          <w:sz w:val="28"/>
          <w:szCs w:val="28"/>
        </w:rPr>
        <w:t xml:space="preserve"> </w:t>
      </w:r>
      <w:r w:rsidRPr="00D01178">
        <w:rPr>
          <w:sz w:val="28"/>
          <w:szCs w:val="28"/>
        </w:rPr>
        <w:t>связью?</w:t>
      </w:r>
    </w:p>
    <w:p w:rsidR="00F26C0B" w:rsidRPr="00D01178" w:rsidRDefault="00BA08FC" w:rsidP="00D01178">
      <w:pPr>
        <w:tabs>
          <w:tab w:val="left" w:pos="1322"/>
        </w:tabs>
        <w:ind w:firstLine="709"/>
        <w:rPr>
          <w:sz w:val="28"/>
          <w:szCs w:val="28"/>
        </w:rPr>
      </w:pPr>
      <w:r w:rsidRPr="00D01178">
        <w:rPr>
          <w:sz w:val="28"/>
          <w:szCs w:val="28"/>
        </w:rPr>
        <w:t>Что характеризует коэффициент</w:t>
      </w:r>
      <w:r w:rsidRPr="00D01178">
        <w:rPr>
          <w:spacing w:val="-3"/>
          <w:sz w:val="28"/>
          <w:szCs w:val="28"/>
        </w:rPr>
        <w:t xml:space="preserve"> </w:t>
      </w:r>
      <w:r w:rsidRPr="00D01178">
        <w:rPr>
          <w:sz w:val="28"/>
          <w:szCs w:val="28"/>
        </w:rPr>
        <w:t>корреляции?</w:t>
      </w:r>
    </w:p>
    <w:p w:rsidR="00F26C0B" w:rsidRPr="00D01178" w:rsidRDefault="00BA08FC" w:rsidP="00D01178">
      <w:pPr>
        <w:tabs>
          <w:tab w:val="left" w:pos="1437"/>
        </w:tabs>
        <w:ind w:firstLine="709"/>
        <w:rPr>
          <w:sz w:val="28"/>
          <w:szCs w:val="28"/>
        </w:rPr>
      </w:pPr>
      <w:r w:rsidRPr="00D01178">
        <w:rPr>
          <w:sz w:val="28"/>
          <w:szCs w:val="28"/>
        </w:rPr>
        <w:t>На основе репрезентативной выборки вычислено, что коэффициент корреляции равен 0,75. Интерпретируйте этот факт.</w:t>
      </w:r>
    </w:p>
    <w:p w:rsidR="00F26C0B" w:rsidRPr="00D01178" w:rsidRDefault="00BA08FC" w:rsidP="00D01178">
      <w:pPr>
        <w:tabs>
          <w:tab w:val="left" w:pos="1322"/>
        </w:tabs>
        <w:ind w:firstLine="709"/>
        <w:rPr>
          <w:sz w:val="28"/>
          <w:szCs w:val="28"/>
        </w:rPr>
      </w:pPr>
      <w:r w:rsidRPr="00D01178">
        <w:rPr>
          <w:sz w:val="28"/>
          <w:szCs w:val="28"/>
        </w:rPr>
        <w:t>Какой вид имеет уравнение линейной корреляционной</w:t>
      </w:r>
      <w:r w:rsidRPr="00D01178">
        <w:rPr>
          <w:spacing w:val="-3"/>
          <w:sz w:val="28"/>
          <w:szCs w:val="28"/>
        </w:rPr>
        <w:t xml:space="preserve"> </w:t>
      </w:r>
      <w:r w:rsidRPr="00D01178">
        <w:rPr>
          <w:sz w:val="28"/>
          <w:szCs w:val="28"/>
        </w:rPr>
        <w:t>связи?</w:t>
      </w:r>
    </w:p>
    <w:p w:rsidR="00F26C0B" w:rsidRPr="00D01178" w:rsidRDefault="00BA08FC" w:rsidP="00D01178">
      <w:pPr>
        <w:tabs>
          <w:tab w:val="left" w:pos="1341"/>
        </w:tabs>
        <w:ind w:firstLine="709"/>
        <w:rPr>
          <w:sz w:val="28"/>
          <w:szCs w:val="28"/>
        </w:rPr>
      </w:pPr>
      <w:r w:rsidRPr="00D01178">
        <w:rPr>
          <w:sz w:val="28"/>
          <w:szCs w:val="28"/>
        </w:rPr>
        <w:t>В чем отличие коэффициента ранговой корреляции Спирмена от парного коэффициента корреляции?</w:t>
      </w:r>
    </w:p>
    <w:p w:rsidR="00D01178" w:rsidRPr="00D01178" w:rsidRDefault="00D01178" w:rsidP="00D01178">
      <w:pPr>
        <w:tabs>
          <w:tab w:val="left" w:pos="1341"/>
        </w:tabs>
        <w:ind w:firstLine="709"/>
        <w:rPr>
          <w:sz w:val="28"/>
          <w:szCs w:val="28"/>
        </w:rPr>
      </w:pPr>
      <w:r w:rsidRPr="00D01178">
        <w:rPr>
          <w:sz w:val="28"/>
          <w:szCs w:val="28"/>
        </w:rPr>
        <w:t>В каком случае и каким способом проводят смыкание динамических рядов?</w:t>
      </w:r>
    </w:p>
    <w:p w:rsidR="00D01178" w:rsidRPr="00D01178" w:rsidRDefault="00D01178" w:rsidP="00D01178">
      <w:pPr>
        <w:tabs>
          <w:tab w:val="left" w:pos="1341"/>
        </w:tabs>
        <w:ind w:firstLine="709"/>
        <w:rPr>
          <w:sz w:val="28"/>
          <w:szCs w:val="28"/>
        </w:rPr>
      </w:pPr>
      <w:r w:rsidRPr="00D01178">
        <w:rPr>
          <w:sz w:val="28"/>
          <w:szCs w:val="28"/>
        </w:rPr>
        <w:t>Охарактеризуйте метод укрупнения интервалов и в каких случаях его используют.</w:t>
      </w:r>
    </w:p>
    <w:p w:rsidR="00D01178" w:rsidRPr="00D01178" w:rsidRDefault="00D01178" w:rsidP="00D01178">
      <w:pPr>
        <w:tabs>
          <w:tab w:val="left" w:pos="1341"/>
        </w:tabs>
        <w:ind w:firstLine="709"/>
        <w:rPr>
          <w:sz w:val="28"/>
          <w:szCs w:val="28"/>
        </w:rPr>
      </w:pPr>
      <w:r w:rsidRPr="00D01178">
        <w:rPr>
          <w:sz w:val="28"/>
          <w:szCs w:val="28"/>
        </w:rPr>
        <w:t>В чем суть метода скользящей средней? Охарактеризуйте его и приведите примеры.</w:t>
      </w:r>
    </w:p>
    <w:p w:rsidR="00D01178" w:rsidRPr="00D01178" w:rsidRDefault="00D01178" w:rsidP="00D01178">
      <w:pPr>
        <w:tabs>
          <w:tab w:val="left" w:pos="1341"/>
        </w:tabs>
        <w:ind w:firstLine="709"/>
        <w:rPr>
          <w:sz w:val="28"/>
          <w:szCs w:val="28"/>
        </w:rPr>
      </w:pPr>
      <w:r w:rsidRPr="00D01178">
        <w:rPr>
          <w:sz w:val="28"/>
          <w:szCs w:val="28"/>
        </w:rPr>
        <w:t>Что называется интерполяцией?</w:t>
      </w:r>
    </w:p>
    <w:p w:rsidR="00D01178" w:rsidRPr="00D01178" w:rsidRDefault="00D01178" w:rsidP="00D01178">
      <w:pPr>
        <w:tabs>
          <w:tab w:val="left" w:pos="1341"/>
        </w:tabs>
        <w:ind w:firstLine="709"/>
        <w:rPr>
          <w:sz w:val="28"/>
          <w:szCs w:val="28"/>
        </w:rPr>
      </w:pPr>
      <w:r w:rsidRPr="00D01178">
        <w:rPr>
          <w:sz w:val="28"/>
          <w:szCs w:val="28"/>
        </w:rPr>
        <w:t>Охарактеризуйте способы осуществления интерполяции.</w:t>
      </w:r>
    </w:p>
    <w:p w:rsidR="00D01178" w:rsidRPr="00D01178" w:rsidRDefault="00D01178" w:rsidP="00D01178">
      <w:pPr>
        <w:tabs>
          <w:tab w:val="left" w:pos="1341"/>
        </w:tabs>
        <w:ind w:firstLine="709"/>
        <w:rPr>
          <w:sz w:val="28"/>
          <w:szCs w:val="28"/>
        </w:rPr>
      </w:pPr>
      <w:r w:rsidRPr="00D01178">
        <w:rPr>
          <w:sz w:val="28"/>
          <w:szCs w:val="28"/>
        </w:rPr>
        <w:t>Что называется экстраполяцией? Назовите ее виды.</w:t>
      </w:r>
    </w:p>
    <w:p w:rsidR="00D01178" w:rsidRPr="00D01178" w:rsidRDefault="00D01178" w:rsidP="00D01178">
      <w:pPr>
        <w:tabs>
          <w:tab w:val="left" w:pos="1341"/>
        </w:tabs>
        <w:ind w:firstLine="709"/>
        <w:rPr>
          <w:sz w:val="28"/>
          <w:szCs w:val="28"/>
        </w:rPr>
      </w:pPr>
      <w:r w:rsidRPr="00D01178">
        <w:rPr>
          <w:sz w:val="28"/>
          <w:szCs w:val="28"/>
        </w:rPr>
        <w:t>Охарактеризуйте способы осуществления экстраполяции.</w:t>
      </w:r>
    </w:p>
    <w:p w:rsidR="00D01178" w:rsidRPr="00D01178" w:rsidRDefault="00D01178" w:rsidP="00D01178">
      <w:pPr>
        <w:tabs>
          <w:tab w:val="left" w:pos="1341"/>
        </w:tabs>
        <w:ind w:firstLine="709"/>
        <w:rPr>
          <w:sz w:val="28"/>
          <w:szCs w:val="28"/>
        </w:rPr>
      </w:pPr>
      <w:r w:rsidRPr="00D01178">
        <w:rPr>
          <w:sz w:val="28"/>
          <w:szCs w:val="28"/>
        </w:rPr>
        <w:t>Охарактеризуйте прогностические возможности экстраполяции.</w:t>
      </w:r>
    </w:p>
    <w:p w:rsidR="00D01178" w:rsidRPr="00D01178" w:rsidRDefault="00D01178" w:rsidP="00D01178">
      <w:pPr>
        <w:tabs>
          <w:tab w:val="left" w:pos="1341"/>
        </w:tabs>
        <w:ind w:firstLine="709"/>
        <w:rPr>
          <w:sz w:val="28"/>
          <w:szCs w:val="28"/>
        </w:rPr>
      </w:pPr>
    </w:p>
    <w:p w:rsidR="00D01178" w:rsidRDefault="00D01178">
      <w:pPr>
        <w:rPr>
          <w:sz w:val="34"/>
          <w:szCs w:val="26"/>
        </w:rPr>
      </w:pPr>
      <w:r>
        <w:rPr>
          <w:sz w:val="34"/>
        </w:rPr>
        <w:br w:type="page"/>
      </w:r>
    </w:p>
    <w:p w:rsidR="00F26C0B" w:rsidRPr="00CC1A84" w:rsidRDefault="00BA08FC" w:rsidP="00CC1A84">
      <w:pPr>
        <w:pStyle w:val="1"/>
        <w:ind w:left="0" w:right="0" w:firstLine="1012"/>
        <w:jc w:val="center"/>
        <w:rPr>
          <w:b/>
          <w:sz w:val="28"/>
          <w:szCs w:val="28"/>
        </w:rPr>
      </w:pPr>
      <w:bookmarkStart w:id="0" w:name="_TOC_250007"/>
      <w:bookmarkEnd w:id="0"/>
      <w:r w:rsidRPr="00CC1A84">
        <w:rPr>
          <w:b/>
          <w:sz w:val="28"/>
          <w:szCs w:val="28"/>
        </w:rPr>
        <w:lastRenderedPageBreak/>
        <w:t>Использование MS Excel для обобщения и анализа статистических данных</w:t>
      </w:r>
    </w:p>
    <w:p w:rsidR="00CC1A84" w:rsidRDefault="00CC1A84" w:rsidP="00CC1A84">
      <w:pPr>
        <w:pStyle w:val="a3"/>
        <w:ind w:left="0" w:firstLine="566"/>
        <w:jc w:val="both"/>
        <w:rPr>
          <w:sz w:val="28"/>
          <w:szCs w:val="28"/>
        </w:rPr>
      </w:pPr>
      <w:r>
        <w:rPr>
          <w:sz w:val="28"/>
          <w:szCs w:val="28"/>
        </w:rPr>
        <w:t xml:space="preserve">Цель: ознакомиться с возможностями применения компьютерной программы </w:t>
      </w:r>
      <w:r w:rsidRPr="00CC1A84">
        <w:rPr>
          <w:sz w:val="28"/>
          <w:szCs w:val="28"/>
        </w:rPr>
        <w:t>MS Excel для обобщения и анализа статистических данных</w:t>
      </w:r>
    </w:p>
    <w:p w:rsidR="00CC1A84" w:rsidRDefault="00CC1A84" w:rsidP="00CC1A84">
      <w:pPr>
        <w:pStyle w:val="a3"/>
        <w:ind w:left="0" w:firstLine="566"/>
        <w:jc w:val="both"/>
        <w:rPr>
          <w:sz w:val="28"/>
          <w:szCs w:val="28"/>
        </w:rPr>
      </w:pPr>
      <w:r>
        <w:rPr>
          <w:sz w:val="28"/>
          <w:szCs w:val="28"/>
        </w:rPr>
        <w:t>План:</w:t>
      </w:r>
    </w:p>
    <w:p w:rsidR="00CC1A84" w:rsidRDefault="00CC1A84" w:rsidP="00CC1A84">
      <w:pPr>
        <w:pStyle w:val="a3"/>
        <w:numPr>
          <w:ilvl w:val="0"/>
          <w:numId w:val="44"/>
        </w:numPr>
        <w:jc w:val="both"/>
        <w:rPr>
          <w:sz w:val="28"/>
          <w:szCs w:val="28"/>
        </w:rPr>
      </w:pPr>
      <w:r w:rsidRPr="00CC1A84">
        <w:rPr>
          <w:sz w:val="28"/>
          <w:szCs w:val="28"/>
        </w:rPr>
        <w:t>Использование MS Excel для обобщения и анализа статистических данных</w:t>
      </w:r>
    </w:p>
    <w:p w:rsidR="00CC1A84" w:rsidRDefault="00CC1A84" w:rsidP="00CC1A84">
      <w:pPr>
        <w:pStyle w:val="a3"/>
        <w:ind w:left="0" w:firstLine="566"/>
        <w:jc w:val="both"/>
        <w:rPr>
          <w:sz w:val="28"/>
          <w:szCs w:val="28"/>
        </w:rPr>
      </w:pPr>
    </w:p>
    <w:p w:rsidR="00F26C0B" w:rsidRPr="00CC1A84" w:rsidRDefault="00BA08FC" w:rsidP="00CC1A84">
      <w:pPr>
        <w:pStyle w:val="a3"/>
        <w:ind w:left="0" w:firstLine="566"/>
        <w:jc w:val="both"/>
        <w:rPr>
          <w:sz w:val="28"/>
          <w:szCs w:val="28"/>
        </w:rPr>
      </w:pPr>
      <w:r w:rsidRPr="00CC1A84">
        <w:rPr>
          <w:sz w:val="28"/>
          <w:szCs w:val="28"/>
        </w:rPr>
        <w:t xml:space="preserve">При обработке данных в рамках освоения курса «Статистические методы в </w:t>
      </w:r>
      <w:r w:rsidR="00926832">
        <w:rPr>
          <w:sz w:val="28"/>
          <w:szCs w:val="28"/>
        </w:rPr>
        <w:t>химии</w:t>
      </w:r>
      <w:r w:rsidRPr="00CC1A84">
        <w:rPr>
          <w:sz w:val="28"/>
          <w:szCs w:val="28"/>
        </w:rPr>
        <w:t xml:space="preserve">» возможно использовать программу </w:t>
      </w:r>
      <w:r w:rsidR="008726AE" w:rsidRPr="00CC1A84">
        <w:rPr>
          <w:sz w:val="28"/>
          <w:szCs w:val="28"/>
        </w:rPr>
        <w:t>М</w:t>
      </w:r>
      <w:r w:rsidRPr="00CC1A84">
        <w:rPr>
          <w:sz w:val="28"/>
          <w:szCs w:val="28"/>
        </w:rPr>
        <w:t>icrosoft Offic  Exc l  2007.  Exc l 2007 позволяет обрабатывать значительные объёмы данных, представленных в виде таблиц, облегчает работу с формулами, быстро переводит табличные данные в графический</w:t>
      </w:r>
      <w:r w:rsidRPr="00CC1A84">
        <w:rPr>
          <w:spacing w:val="-1"/>
          <w:sz w:val="28"/>
          <w:szCs w:val="28"/>
        </w:rPr>
        <w:t xml:space="preserve"> </w:t>
      </w:r>
      <w:r w:rsidRPr="00CC1A84">
        <w:rPr>
          <w:sz w:val="28"/>
          <w:szCs w:val="28"/>
        </w:rPr>
        <w:t>вид.</w:t>
      </w:r>
      <w:r w:rsidR="008726AE" w:rsidRPr="00CC1A84">
        <w:rPr>
          <w:sz w:val="28"/>
          <w:szCs w:val="28"/>
        </w:rPr>
        <w:t xml:space="preserve"> </w:t>
      </w:r>
      <w:r w:rsidRPr="00CC1A84">
        <w:rPr>
          <w:sz w:val="28"/>
          <w:szCs w:val="28"/>
        </w:rPr>
        <w:t xml:space="preserve">Программа </w:t>
      </w:r>
      <w:r w:rsidR="008726AE" w:rsidRPr="00CC1A84">
        <w:rPr>
          <w:sz w:val="28"/>
          <w:szCs w:val="28"/>
        </w:rPr>
        <w:t>М</w:t>
      </w:r>
      <w:r w:rsidRPr="00CC1A84">
        <w:rPr>
          <w:sz w:val="28"/>
          <w:szCs w:val="28"/>
        </w:rPr>
        <w:t xml:space="preserve">icrosoft Exc l относится к классу программ, называемых электронными таблицами. Электронные таблицы в географии ориентированы, прежде </w:t>
      </w:r>
      <w:r w:rsidR="008726AE" w:rsidRPr="00CC1A84">
        <w:rPr>
          <w:sz w:val="28"/>
          <w:szCs w:val="28"/>
        </w:rPr>
        <w:t xml:space="preserve"> </w:t>
      </w:r>
      <w:r w:rsidRPr="00CC1A84">
        <w:rPr>
          <w:sz w:val="28"/>
          <w:szCs w:val="28"/>
        </w:rPr>
        <w:t xml:space="preserve">всего, на задач, позволяют систематизировать любые данные. </w:t>
      </w:r>
      <w:r w:rsidRPr="00CC1A84">
        <w:rPr>
          <w:w w:val="110"/>
          <w:sz w:val="28"/>
          <w:szCs w:val="28"/>
        </w:rPr>
        <w:t xml:space="preserve">Программа </w:t>
      </w:r>
      <w:r w:rsidR="008726AE" w:rsidRPr="00CC1A84">
        <w:rPr>
          <w:w w:val="110"/>
          <w:sz w:val="28"/>
          <w:szCs w:val="28"/>
        </w:rPr>
        <w:t>М</w:t>
      </w:r>
      <w:r w:rsidRPr="00CC1A84">
        <w:rPr>
          <w:w w:val="110"/>
          <w:sz w:val="28"/>
          <w:szCs w:val="28"/>
        </w:rPr>
        <w:t>icrosoft Exc l позволяет:</w:t>
      </w:r>
    </w:p>
    <w:p w:rsidR="00F26C0B" w:rsidRPr="00CC1A84" w:rsidRDefault="00BA08FC" w:rsidP="00CC1A84">
      <w:pPr>
        <w:pStyle w:val="a4"/>
        <w:numPr>
          <w:ilvl w:val="2"/>
          <w:numId w:val="16"/>
        </w:numPr>
        <w:tabs>
          <w:tab w:val="left" w:pos="1721"/>
        </w:tabs>
        <w:ind w:left="0" w:firstLine="566"/>
        <w:rPr>
          <w:sz w:val="28"/>
          <w:szCs w:val="28"/>
        </w:rPr>
      </w:pPr>
      <w:r w:rsidRPr="00CC1A84">
        <w:rPr>
          <w:sz w:val="28"/>
          <w:szCs w:val="28"/>
        </w:rPr>
        <w:t>сформировать данные в виде</w:t>
      </w:r>
      <w:r w:rsidRPr="00CC1A84">
        <w:rPr>
          <w:spacing w:val="-5"/>
          <w:sz w:val="28"/>
          <w:szCs w:val="28"/>
        </w:rPr>
        <w:t xml:space="preserve"> </w:t>
      </w:r>
      <w:r w:rsidRPr="00CC1A84">
        <w:rPr>
          <w:sz w:val="28"/>
          <w:szCs w:val="28"/>
        </w:rPr>
        <w:t>таблиц;</w:t>
      </w:r>
    </w:p>
    <w:p w:rsidR="00F26C0B" w:rsidRPr="00CC1A84" w:rsidRDefault="00BA08FC" w:rsidP="00CC1A84">
      <w:pPr>
        <w:pStyle w:val="a4"/>
        <w:numPr>
          <w:ilvl w:val="2"/>
          <w:numId w:val="16"/>
        </w:numPr>
        <w:tabs>
          <w:tab w:val="left" w:pos="1721"/>
        </w:tabs>
        <w:ind w:left="0" w:firstLine="566"/>
        <w:rPr>
          <w:sz w:val="28"/>
          <w:szCs w:val="28"/>
        </w:rPr>
      </w:pPr>
      <w:r w:rsidRPr="00CC1A84">
        <w:rPr>
          <w:sz w:val="28"/>
          <w:szCs w:val="28"/>
        </w:rPr>
        <w:t>рассчитать содержимое ячеек по</w:t>
      </w:r>
      <w:r w:rsidRPr="00CC1A84">
        <w:rPr>
          <w:spacing w:val="-4"/>
          <w:sz w:val="28"/>
          <w:szCs w:val="28"/>
        </w:rPr>
        <w:t xml:space="preserve"> </w:t>
      </w:r>
      <w:r w:rsidRPr="00CC1A84">
        <w:rPr>
          <w:sz w:val="28"/>
          <w:szCs w:val="28"/>
        </w:rPr>
        <w:t>формулам;</w:t>
      </w:r>
    </w:p>
    <w:p w:rsidR="00F26C0B" w:rsidRPr="00CC1A84" w:rsidRDefault="00BA08FC" w:rsidP="00CC1A84">
      <w:pPr>
        <w:pStyle w:val="a4"/>
        <w:numPr>
          <w:ilvl w:val="2"/>
          <w:numId w:val="16"/>
        </w:numPr>
        <w:tabs>
          <w:tab w:val="left" w:pos="1721"/>
        </w:tabs>
        <w:ind w:left="0" w:firstLine="566"/>
        <w:rPr>
          <w:sz w:val="28"/>
          <w:szCs w:val="28"/>
        </w:rPr>
      </w:pPr>
      <w:r w:rsidRPr="00CC1A84">
        <w:rPr>
          <w:sz w:val="28"/>
          <w:szCs w:val="28"/>
        </w:rPr>
        <w:t>представить данные из таблиц в графическом</w:t>
      </w:r>
      <w:r w:rsidRPr="00CC1A84">
        <w:rPr>
          <w:spacing w:val="-8"/>
          <w:sz w:val="28"/>
          <w:szCs w:val="28"/>
        </w:rPr>
        <w:t xml:space="preserve"> </w:t>
      </w:r>
      <w:r w:rsidRPr="00CC1A84">
        <w:rPr>
          <w:sz w:val="28"/>
          <w:szCs w:val="28"/>
        </w:rPr>
        <w:t>виде;</w:t>
      </w:r>
    </w:p>
    <w:p w:rsidR="00F26C0B" w:rsidRPr="00CC1A84" w:rsidRDefault="00BA08FC" w:rsidP="00CC1A84">
      <w:pPr>
        <w:pStyle w:val="a4"/>
        <w:numPr>
          <w:ilvl w:val="2"/>
          <w:numId w:val="16"/>
        </w:numPr>
        <w:tabs>
          <w:tab w:val="left" w:pos="1721"/>
        </w:tabs>
        <w:ind w:left="0" w:firstLine="566"/>
        <w:rPr>
          <w:sz w:val="28"/>
          <w:szCs w:val="28"/>
        </w:rPr>
      </w:pPr>
      <w:r w:rsidRPr="00CC1A84">
        <w:rPr>
          <w:sz w:val="28"/>
          <w:szCs w:val="28"/>
        </w:rPr>
        <w:t>организовать данные в конструкции, близкие по возможностям к базе данных.</w:t>
      </w:r>
    </w:p>
    <w:p w:rsidR="007013CE" w:rsidRPr="00CC1A84" w:rsidRDefault="00BA08FC" w:rsidP="00CC1A84">
      <w:pPr>
        <w:pStyle w:val="5"/>
        <w:ind w:left="0"/>
        <w:rPr>
          <w:sz w:val="28"/>
          <w:szCs w:val="28"/>
          <w:lang w:val="en-US"/>
        </w:rPr>
      </w:pPr>
      <w:r w:rsidRPr="00CC1A84">
        <w:rPr>
          <w:sz w:val="28"/>
          <w:szCs w:val="28"/>
        </w:rPr>
        <w:t>Ввод</w:t>
      </w:r>
      <w:r w:rsidRPr="00CC1A84">
        <w:rPr>
          <w:sz w:val="28"/>
          <w:szCs w:val="28"/>
          <w:lang w:val="en-US"/>
        </w:rPr>
        <w:t xml:space="preserve"> </w:t>
      </w:r>
      <w:r w:rsidRPr="00CC1A84">
        <w:rPr>
          <w:sz w:val="28"/>
          <w:szCs w:val="28"/>
        </w:rPr>
        <w:t>данных</w:t>
      </w:r>
      <w:r w:rsidRPr="00CC1A84">
        <w:rPr>
          <w:sz w:val="28"/>
          <w:szCs w:val="28"/>
          <w:lang w:val="en-US"/>
        </w:rPr>
        <w:t xml:space="preserve"> </w:t>
      </w:r>
      <w:r w:rsidRPr="00CC1A84">
        <w:rPr>
          <w:sz w:val="28"/>
          <w:szCs w:val="28"/>
        </w:rPr>
        <w:t>в</w:t>
      </w:r>
      <w:r w:rsidRPr="00CC1A84">
        <w:rPr>
          <w:sz w:val="28"/>
          <w:szCs w:val="28"/>
          <w:lang w:val="en-US"/>
        </w:rPr>
        <w:t xml:space="preserve"> Microsoft Office Excel 2007 </w:t>
      </w:r>
    </w:p>
    <w:p w:rsidR="00F26C0B" w:rsidRPr="00CC1A84" w:rsidRDefault="00BA08FC" w:rsidP="00CC1A84">
      <w:pPr>
        <w:pStyle w:val="5"/>
        <w:ind w:left="0"/>
        <w:rPr>
          <w:sz w:val="28"/>
          <w:szCs w:val="28"/>
        </w:rPr>
      </w:pPr>
      <w:r w:rsidRPr="00CC1A84">
        <w:rPr>
          <w:sz w:val="28"/>
          <w:szCs w:val="28"/>
        </w:rPr>
        <w:t>Запуск программы</w:t>
      </w:r>
    </w:p>
    <w:p w:rsidR="00F26C0B" w:rsidRPr="00CC1A84" w:rsidRDefault="00BA08FC" w:rsidP="00CC1A84">
      <w:pPr>
        <w:pStyle w:val="a3"/>
        <w:ind w:left="0" w:firstLine="566"/>
        <w:jc w:val="both"/>
        <w:rPr>
          <w:sz w:val="28"/>
          <w:szCs w:val="28"/>
        </w:rPr>
      </w:pPr>
      <w:r w:rsidRPr="00CC1A84">
        <w:rPr>
          <w:sz w:val="28"/>
          <w:szCs w:val="28"/>
        </w:rPr>
        <w:t xml:space="preserve">Для запуска программы можно использовать команду главного меню Windows Пуск – Программы – </w:t>
      </w:r>
      <w:r w:rsidR="007013CE" w:rsidRPr="00CC1A84">
        <w:rPr>
          <w:sz w:val="28"/>
          <w:szCs w:val="28"/>
        </w:rPr>
        <w:t>М</w:t>
      </w:r>
      <w:r w:rsidRPr="00CC1A84">
        <w:rPr>
          <w:sz w:val="28"/>
          <w:szCs w:val="28"/>
        </w:rPr>
        <w:t>icrosoft Exc l или ярлык на рабочем</w:t>
      </w:r>
      <w:r w:rsidRPr="00CC1A84">
        <w:rPr>
          <w:spacing w:val="32"/>
          <w:sz w:val="28"/>
          <w:szCs w:val="28"/>
        </w:rPr>
        <w:t xml:space="preserve"> </w:t>
      </w:r>
      <w:r w:rsidRPr="00CC1A84">
        <w:rPr>
          <w:sz w:val="28"/>
          <w:szCs w:val="28"/>
        </w:rPr>
        <w:t>столе.</w:t>
      </w:r>
    </w:p>
    <w:p w:rsidR="00F26C0B" w:rsidRPr="00CC1A84" w:rsidRDefault="00BA08FC" w:rsidP="00CC1A84">
      <w:pPr>
        <w:pStyle w:val="5"/>
        <w:ind w:left="0"/>
        <w:rPr>
          <w:sz w:val="28"/>
          <w:szCs w:val="28"/>
        </w:rPr>
      </w:pPr>
      <w:r w:rsidRPr="00CC1A84">
        <w:rPr>
          <w:sz w:val="28"/>
          <w:szCs w:val="28"/>
        </w:rPr>
        <w:t>Вид экрана</w:t>
      </w:r>
    </w:p>
    <w:p w:rsidR="00F26C0B" w:rsidRPr="00CC1A84" w:rsidRDefault="00BA08FC" w:rsidP="00CC1A84">
      <w:pPr>
        <w:pStyle w:val="a3"/>
        <w:ind w:left="0" w:firstLine="566"/>
        <w:jc w:val="both"/>
        <w:rPr>
          <w:sz w:val="28"/>
          <w:szCs w:val="28"/>
        </w:rPr>
      </w:pPr>
      <w:r w:rsidRPr="00CC1A84">
        <w:rPr>
          <w:sz w:val="28"/>
          <w:szCs w:val="28"/>
        </w:rPr>
        <w:t xml:space="preserve">Основную часть окна </w:t>
      </w:r>
      <w:r w:rsidR="007013CE" w:rsidRPr="00CC1A84">
        <w:rPr>
          <w:sz w:val="28"/>
          <w:szCs w:val="28"/>
        </w:rPr>
        <w:t>за</w:t>
      </w:r>
      <w:r w:rsidRPr="00CC1A84">
        <w:rPr>
          <w:sz w:val="28"/>
          <w:szCs w:val="28"/>
        </w:rPr>
        <w:t xml:space="preserve">нимает пустая таблица, при этом на экране высвечивается только небольшой ее фрагмент. Реальный размер таблицы – 256 столбцов и 16384 строки. Для перемещения по таблице справа и снизу располагаются линейки прокрутки. Строки пронумерованы целыми числами от 1 до 16384, а столбцы обозначены буквами латинского алфавита A, B, …, Z, AA, AB, …. На пересечении столбца и строки располагается основной структурный элемент таблицы – </w:t>
      </w:r>
      <w:r w:rsidRPr="00CC1A84">
        <w:rPr>
          <w:b/>
          <w:i/>
          <w:sz w:val="28"/>
          <w:szCs w:val="28"/>
        </w:rPr>
        <w:t>ячейка</w:t>
      </w:r>
      <w:r w:rsidRPr="00CC1A84">
        <w:rPr>
          <w:sz w:val="28"/>
          <w:szCs w:val="28"/>
        </w:rPr>
        <w:t>.</w:t>
      </w:r>
    </w:p>
    <w:p w:rsidR="00F26C0B" w:rsidRPr="00CC1A84" w:rsidRDefault="00BA08FC" w:rsidP="00CC1A84">
      <w:pPr>
        <w:pStyle w:val="a3"/>
        <w:ind w:left="0" w:firstLine="566"/>
        <w:jc w:val="both"/>
        <w:rPr>
          <w:sz w:val="28"/>
          <w:szCs w:val="28"/>
        </w:rPr>
      </w:pPr>
      <w:r w:rsidRPr="00CC1A84">
        <w:rPr>
          <w:sz w:val="28"/>
          <w:szCs w:val="28"/>
        </w:rPr>
        <w:t xml:space="preserve">1-я строка окна – строка заголовка окна Windows с панелью быстрого доступа, которая позволяет быстро сохранить, вернуть действие, отправить документ на печать, создать новый документ, просмотреть документ и др. Полный перечень действий, которые возможно выложить в эту панель содержатся справа от самой панели под знаком чёрной стрелочки. В правой части верхней строки содержатся </w:t>
      </w:r>
      <w:r w:rsidRPr="00CC1A84">
        <w:rPr>
          <w:w w:val="99"/>
          <w:sz w:val="28"/>
          <w:szCs w:val="28"/>
        </w:rPr>
        <w:t>стандартные</w:t>
      </w:r>
      <w:r w:rsidRPr="00CC1A84">
        <w:rPr>
          <w:sz w:val="28"/>
          <w:szCs w:val="28"/>
        </w:rPr>
        <w:t xml:space="preserve"> </w:t>
      </w:r>
      <w:r w:rsidRPr="00CC1A84">
        <w:rPr>
          <w:w w:val="99"/>
          <w:sz w:val="28"/>
          <w:szCs w:val="28"/>
        </w:rPr>
        <w:t>кнопки,</w:t>
      </w:r>
      <w:r w:rsidRPr="00CC1A84">
        <w:rPr>
          <w:sz w:val="28"/>
          <w:szCs w:val="28"/>
        </w:rPr>
        <w:t xml:space="preserve"> </w:t>
      </w:r>
      <w:r w:rsidRPr="00CC1A84">
        <w:rPr>
          <w:w w:val="99"/>
          <w:sz w:val="28"/>
          <w:szCs w:val="28"/>
        </w:rPr>
        <w:t>позволяющие</w:t>
      </w:r>
      <w:r w:rsidRPr="00CC1A84">
        <w:rPr>
          <w:sz w:val="28"/>
          <w:szCs w:val="28"/>
        </w:rPr>
        <w:t xml:space="preserve"> </w:t>
      </w:r>
      <w:r w:rsidRPr="00CC1A84">
        <w:rPr>
          <w:w w:val="99"/>
          <w:sz w:val="28"/>
          <w:szCs w:val="28"/>
        </w:rPr>
        <w:t>свернуть</w:t>
      </w:r>
      <w:r w:rsidRPr="00CC1A84">
        <w:rPr>
          <w:sz w:val="28"/>
          <w:szCs w:val="28"/>
        </w:rPr>
        <w:t xml:space="preserve"> </w:t>
      </w:r>
      <w:r w:rsidRPr="00CC1A84">
        <w:rPr>
          <w:w w:val="99"/>
          <w:sz w:val="28"/>
          <w:szCs w:val="28"/>
        </w:rPr>
        <w:t>окно</w:t>
      </w:r>
      <w:r w:rsidRPr="00CC1A84">
        <w:rPr>
          <w:sz w:val="28"/>
          <w:szCs w:val="28"/>
        </w:rPr>
        <w:t xml:space="preserve"> </w:t>
      </w:r>
      <w:r w:rsidRPr="00CC1A84">
        <w:rPr>
          <w:w w:val="220"/>
          <w:sz w:val="28"/>
          <w:szCs w:val="28"/>
        </w:rPr>
        <w:t xml:space="preserve"> </w:t>
      </w:r>
      <w:r w:rsidR="007013CE" w:rsidRPr="00CC1A84">
        <w:rPr>
          <w:w w:val="220"/>
          <w:sz w:val="28"/>
          <w:szCs w:val="28"/>
        </w:rPr>
        <w:t>М</w:t>
      </w:r>
      <w:r w:rsidRPr="00CC1A84">
        <w:rPr>
          <w:w w:val="220"/>
          <w:sz w:val="28"/>
          <w:szCs w:val="28"/>
        </w:rPr>
        <w:t>i</w:t>
      </w:r>
      <w:r w:rsidRPr="00CC1A84">
        <w:rPr>
          <w:w w:val="99"/>
          <w:sz w:val="28"/>
          <w:szCs w:val="28"/>
        </w:rPr>
        <w:t>crosoft</w:t>
      </w:r>
      <w:r w:rsidRPr="00CC1A84">
        <w:rPr>
          <w:sz w:val="28"/>
          <w:szCs w:val="28"/>
        </w:rPr>
        <w:t xml:space="preserve"> </w:t>
      </w:r>
      <w:r w:rsidRPr="00CC1A84">
        <w:rPr>
          <w:w w:val="107"/>
          <w:sz w:val="28"/>
          <w:szCs w:val="28"/>
        </w:rPr>
        <w:t>Exc l,</w:t>
      </w:r>
      <w:r w:rsidRPr="00CC1A84">
        <w:rPr>
          <w:sz w:val="28"/>
          <w:szCs w:val="28"/>
        </w:rPr>
        <w:t xml:space="preserve"> </w:t>
      </w:r>
      <w:r w:rsidRPr="00CC1A84">
        <w:rPr>
          <w:w w:val="99"/>
          <w:sz w:val="28"/>
          <w:szCs w:val="28"/>
        </w:rPr>
        <w:t>развернуть</w:t>
      </w:r>
      <w:r w:rsidRPr="00CC1A84">
        <w:rPr>
          <w:sz w:val="28"/>
          <w:szCs w:val="28"/>
        </w:rPr>
        <w:t xml:space="preserve"> </w:t>
      </w:r>
      <w:r w:rsidRPr="00CC1A84">
        <w:rPr>
          <w:w w:val="99"/>
          <w:sz w:val="28"/>
          <w:szCs w:val="28"/>
        </w:rPr>
        <w:t xml:space="preserve">окно </w:t>
      </w:r>
      <w:r w:rsidRPr="00CC1A84">
        <w:rPr>
          <w:sz w:val="28"/>
          <w:szCs w:val="28"/>
        </w:rPr>
        <w:t xml:space="preserve">и закрыть программу </w:t>
      </w:r>
      <w:r w:rsidR="007013CE" w:rsidRPr="00CC1A84">
        <w:rPr>
          <w:sz w:val="28"/>
          <w:szCs w:val="28"/>
        </w:rPr>
        <w:t>М</w:t>
      </w:r>
      <w:r w:rsidRPr="00CC1A84">
        <w:rPr>
          <w:sz w:val="28"/>
          <w:szCs w:val="28"/>
        </w:rPr>
        <w:t>icrosoft Exc l. Крайняя левая кнопка Office (круглая, с изображением значка Windows) позволяет открыть список возможных действий с документом – создать новый документ, открыть хранящийся на диске документ, сохранить документ, сохранить документ как, преобразовать, печать и т.п.</w:t>
      </w:r>
    </w:p>
    <w:p w:rsidR="00F26C0B" w:rsidRPr="00CC1A84" w:rsidRDefault="00BA08FC" w:rsidP="00CC1A84">
      <w:pPr>
        <w:pStyle w:val="a3"/>
        <w:ind w:left="0" w:firstLine="566"/>
        <w:jc w:val="both"/>
        <w:rPr>
          <w:sz w:val="28"/>
          <w:szCs w:val="28"/>
        </w:rPr>
      </w:pPr>
      <w:r w:rsidRPr="00CC1A84">
        <w:rPr>
          <w:sz w:val="28"/>
          <w:szCs w:val="28"/>
        </w:rPr>
        <w:t xml:space="preserve">2-я строка окна содержит </w:t>
      </w:r>
      <w:r w:rsidRPr="00CC1A84">
        <w:rPr>
          <w:b/>
          <w:i/>
          <w:sz w:val="28"/>
          <w:szCs w:val="28"/>
        </w:rPr>
        <w:t xml:space="preserve">главное меню </w:t>
      </w:r>
      <w:r w:rsidRPr="00CC1A84">
        <w:rPr>
          <w:sz w:val="28"/>
          <w:szCs w:val="28"/>
        </w:rPr>
        <w:t>программы. Меню состоит из вкладок: главная, вставка, разметка</w:t>
      </w:r>
      <w:r w:rsidRPr="00CC1A84">
        <w:rPr>
          <w:spacing w:val="-30"/>
          <w:sz w:val="28"/>
          <w:szCs w:val="28"/>
        </w:rPr>
        <w:t xml:space="preserve"> </w:t>
      </w:r>
      <w:r w:rsidRPr="00CC1A84">
        <w:rPr>
          <w:sz w:val="28"/>
          <w:szCs w:val="28"/>
        </w:rPr>
        <w:t xml:space="preserve">страницы, формулы, данные, рецензирование,вид. Справа на этой же строке имеются возможности для получения справки (знак вопроса), </w:t>
      </w:r>
      <w:r w:rsidRPr="00CC1A84">
        <w:rPr>
          <w:sz w:val="28"/>
          <w:szCs w:val="28"/>
        </w:rPr>
        <w:lastRenderedPageBreak/>
        <w:t>свернуть окно, уменьшить окно и закрыть окно.</w:t>
      </w:r>
    </w:p>
    <w:p w:rsidR="00F26C0B" w:rsidRPr="00CC1A84" w:rsidRDefault="00BA08FC" w:rsidP="00CC1A84">
      <w:pPr>
        <w:pStyle w:val="a3"/>
        <w:ind w:left="0" w:firstLine="566"/>
        <w:jc w:val="both"/>
        <w:rPr>
          <w:sz w:val="28"/>
          <w:szCs w:val="28"/>
        </w:rPr>
      </w:pPr>
      <w:r w:rsidRPr="00CC1A84">
        <w:rPr>
          <w:sz w:val="28"/>
          <w:szCs w:val="28"/>
        </w:rPr>
        <w:t>3-я строка содержит в себе набор блоков инструментов, скрытых в активной вкладке (на рис. 2.1.1 активна вкладка «Главная»). Внизу каждого блока – его заголовок (Буфер обмена, шрифт, выравнивание и т.д.). При наличии в правом нижнем углу блока стрелочки вниз-вправо, можно вызвать окно с дополнительными параметрами каждого блока, нажав на эту стрелочку.</w:t>
      </w:r>
    </w:p>
    <w:p w:rsidR="00F26C0B" w:rsidRPr="00CC1A84" w:rsidRDefault="00BA08FC" w:rsidP="00CC1A84">
      <w:pPr>
        <w:pStyle w:val="a3"/>
        <w:ind w:left="0" w:firstLine="566"/>
        <w:jc w:val="both"/>
        <w:rPr>
          <w:sz w:val="28"/>
          <w:szCs w:val="28"/>
        </w:rPr>
      </w:pPr>
      <w:r w:rsidRPr="00CC1A84">
        <w:rPr>
          <w:sz w:val="28"/>
          <w:szCs w:val="28"/>
        </w:rPr>
        <w:t xml:space="preserve">4-я строка содержит адрес активной ячейки и строку формул. На рис. 2.1.1 активной является ячейка с адресом А1. Чтобы ячейку сделать активной, необходимо выбрать ее щелчком мыши или подвести рамку выделения к нужной ячейке клавишами перемещения курсора. Если содержимое ячейки получено в результате расчета по формуле, то строка формул будет содержать формулу для расчета, в других случаях содержимое ячейки и строки формул совпадает. Знак </w:t>
      </w:r>
      <w:r w:rsidRPr="00CC1A84">
        <w:rPr>
          <w:i/>
          <w:sz w:val="28"/>
          <w:szCs w:val="28"/>
        </w:rPr>
        <w:t xml:space="preserve">fx </w:t>
      </w:r>
      <w:r w:rsidRPr="00CC1A84">
        <w:rPr>
          <w:sz w:val="28"/>
          <w:szCs w:val="28"/>
        </w:rPr>
        <w:t>является активным, и позволяет вставить необходимую функцию в строку формул.</w:t>
      </w:r>
    </w:p>
    <w:p w:rsidR="007013CE" w:rsidRPr="00CC1A84" w:rsidRDefault="00BA08FC" w:rsidP="00CC1A84">
      <w:pPr>
        <w:pStyle w:val="a3"/>
        <w:ind w:left="0" w:firstLine="566"/>
        <w:jc w:val="both"/>
        <w:rPr>
          <w:sz w:val="28"/>
          <w:szCs w:val="28"/>
        </w:rPr>
      </w:pPr>
      <w:r w:rsidRPr="00CC1A84">
        <w:rPr>
          <w:sz w:val="28"/>
          <w:szCs w:val="28"/>
        </w:rPr>
        <w:t>Чтобы выделить полностью ряд или столбец, необходимо щелчком мыши выбрать его номер или литеру (например, чтобы выделить столбец C, нужно нажать на букву C, расположенную над ячейками</w:t>
      </w:r>
      <w:r w:rsidRPr="00CC1A84">
        <w:rPr>
          <w:spacing w:val="-8"/>
          <w:sz w:val="28"/>
          <w:szCs w:val="28"/>
        </w:rPr>
        <w:t xml:space="preserve"> </w:t>
      </w:r>
      <w:r w:rsidRPr="00CC1A84">
        <w:rPr>
          <w:sz w:val="28"/>
          <w:szCs w:val="28"/>
        </w:rPr>
        <w:t>таблицы).</w:t>
      </w:r>
    </w:p>
    <w:p w:rsidR="007013CE" w:rsidRPr="007013CE" w:rsidRDefault="007013CE" w:rsidP="00CC1A84">
      <w:pPr>
        <w:jc w:val="both"/>
        <w:rPr>
          <w:sz w:val="28"/>
          <w:szCs w:val="28"/>
        </w:rPr>
      </w:pPr>
      <w:r w:rsidRPr="007013CE">
        <w:rPr>
          <w:sz w:val="28"/>
          <w:szCs w:val="28"/>
        </w:rPr>
        <w:t>Ввод данных</w:t>
      </w:r>
    </w:p>
    <w:p w:rsidR="007013CE" w:rsidRPr="007013CE" w:rsidRDefault="007013CE" w:rsidP="00CC1A84">
      <w:pPr>
        <w:jc w:val="both"/>
        <w:rPr>
          <w:sz w:val="28"/>
          <w:szCs w:val="28"/>
        </w:rPr>
      </w:pPr>
      <w:r w:rsidRPr="007013CE">
        <w:rPr>
          <w:sz w:val="28"/>
          <w:szCs w:val="28"/>
        </w:rPr>
        <w:t>Чтобы занести данные в ячейку, сделайте ее активной. В ячейку можно занести:</w:t>
      </w:r>
    </w:p>
    <w:p w:rsidR="007013CE" w:rsidRPr="007013CE" w:rsidRDefault="007013CE" w:rsidP="00CC1A84">
      <w:pPr>
        <w:jc w:val="both"/>
        <w:rPr>
          <w:sz w:val="28"/>
          <w:szCs w:val="28"/>
        </w:rPr>
      </w:pPr>
      <w:r w:rsidRPr="007013CE">
        <w:rPr>
          <w:sz w:val="28"/>
          <w:szCs w:val="28"/>
        </w:rPr>
        <w:t>•</w:t>
      </w:r>
      <w:r w:rsidRPr="007013CE">
        <w:rPr>
          <w:sz w:val="28"/>
          <w:szCs w:val="28"/>
        </w:rPr>
        <w:tab/>
        <w:t>числа (они автоматически выравниваются по правому краю);</w:t>
      </w:r>
    </w:p>
    <w:p w:rsidR="007013CE" w:rsidRPr="007013CE" w:rsidRDefault="007013CE" w:rsidP="00CC1A84">
      <w:pPr>
        <w:jc w:val="both"/>
        <w:rPr>
          <w:sz w:val="28"/>
          <w:szCs w:val="28"/>
        </w:rPr>
      </w:pPr>
      <w:r w:rsidRPr="007013CE">
        <w:rPr>
          <w:sz w:val="28"/>
          <w:szCs w:val="28"/>
        </w:rPr>
        <w:t>•</w:t>
      </w:r>
      <w:r w:rsidRPr="007013CE">
        <w:rPr>
          <w:sz w:val="28"/>
          <w:szCs w:val="28"/>
        </w:rPr>
        <w:tab/>
        <w:t>текст (он автоматически выравнивается по левому краю);</w:t>
      </w:r>
    </w:p>
    <w:p w:rsidR="007013CE" w:rsidRPr="007013CE" w:rsidRDefault="007013CE" w:rsidP="00CC1A84">
      <w:pPr>
        <w:jc w:val="both"/>
        <w:rPr>
          <w:sz w:val="28"/>
          <w:szCs w:val="28"/>
        </w:rPr>
      </w:pPr>
      <w:r w:rsidRPr="007013CE">
        <w:rPr>
          <w:sz w:val="28"/>
          <w:szCs w:val="28"/>
        </w:rPr>
        <w:t>•</w:t>
      </w:r>
      <w:r w:rsidRPr="007013CE">
        <w:rPr>
          <w:sz w:val="28"/>
          <w:szCs w:val="28"/>
        </w:rPr>
        <w:tab/>
        <w:t>формулу (при этом ячейка будет содержать результат вычислений, а выражение будет высвечиваться в строке формул).</w:t>
      </w:r>
    </w:p>
    <w:p w:rsidR="007013CE" w:rsidRPr="007013CE" w:rsidRDefault="007013CE" w:rsidP="00CC1A84">
      <w:pPr>
        <w:jc w:val="both"/>
        <w:rPr>
          <w:sz w:val="28"/>
          <w:szCs w:val="28"/>
        </w:rPr>
      </w:pPr>
      <w:r w:rsidRPr="007013CE">
        <w:rPr>
          <w:sz w:val="28"/>
          <w:szCs w:val="28"/>
        </w:rPr>
        <w:t>После ввода текста или числа клавишами перемещения курсора можно перейти в соседнюю ячейку, при вводе формулы при нажатии клавиши Entеr будет получен результат вычисления. Чтобы откорректировать информацию в уже заполненной ячейке, делаем ее активной, затем нажимаем клавишу F2 или выполняем двойной щелчок мышью по ячейке. Для выхода из режима корректировки нажмите клавишу Entеr .</w:t>
      </w:r>
    </w:p>
    <w:p w:rsidR="00F26C0B" w:rsidRPr="00CC1A84" w:rsidRDefault="00BA08FC" w:rsidP="00CC1A84">
      <w:pPr>
        <w:pStyle w:val="5"/>
        <w:ind w:left="0"/>
        <w:rPr>
          <w:sz w:val="28"/>
          <w:szCs w:val="28"/>
        </w:rPr>
      </w:pPr>
      <w:r w:rsidRPr="00CC1A84">
        <w:rPr>
          <w:sz w:val="28"/>
          <w:szCs w:val="28"/>
        </w:rPr>
        <w:t>Организация данных в программе</w:t>
      </w:r>
      <w:r w:rsidR="00C263FC">
        <w:rPr>
          <w:sz w:val="28"/>
          <w:szCs w:val="28"/>
        </w:rPr>
        <w:t>.</w:t>
      </w:r>
      <w:bookmarkStart w:id="1" w:name="_GoBack"/>
      <w:bookmarkEnd w:id="1"/>
    </w:p>
    <w:p w:rsidR="00F26C0B" w:rsidRPr="00CC1A84" w:rsidRDefault="00BA08FC" w:rsidP="00CC1A84">
      <w:pPr>
        <w:pStyle w:val="a3"/>
        <w:ind w:left="0" w:firstLine="566"/>
        <w:jc w:val="both"/>
        <w:rPr>
          <w:sz w:val="28"/>
          <w:szCs w:val="28"/>
        </w:rPr>
      </w:pPr>
      <w:r w:rsidRPr="00CC1A84">
        <w:rPr>
          <w:sz w:val="28"/>
          <w:szCs w:val="28"/>
        </w:rPr>
        <w:t xml:space="preserve">Файл программы представляет собой так называемую </w:t>
      </w:r>
      <w:r w:rsidRPr="00CC1A84">
        <w:rPr>
          <w:b/>
          <w:i/>
          <w:sz w:val="28"/>
          <w:szCs w:val="28"/>
        </w:rPr>
        <w:t>рабочую книгу</w:t>
      </w:r>
      <w:r w:rsidRPr="00CC1A84">
        <w:rPr>
          <w:sz w:val="28"/>
          <w:szCs w:val="28"/>
        </w:rPr>
        <w:t xml:space="preserve">, или рабочую папку. Каждая рабочая книга может содержать 256 </w:t>
      </w:r>
      <w:r w:rsidRPr="00CC1A84">
        <w:rPr>
          <w:b/>
          <w:i/>
          <w:sz w:val="28"/>
          <w:szCs w:val="28"/>
        </w:rPr>
        <w:t>рабочих листов</w:t>
      </w:r>
      <w:r w:rsidRPr="00CC1A84">
        <w:rPr>
          <w:sz w:val="28"/>
          <w:szCs w:val="28"/>
        </w:rPr>
        <w:t>. По умолчанию программа содержит 3 рабочих листа (их можно полистать внизу экрана). На листах может содержаться как взаимосвязанная, так и совершенно</w:t>
      </w:r>
      <w:r w:rsidR="007013CE" w:rsidRPr="00CC1A84">
        <w:rPr>
          <w:sz w:val="28"/>
          <w:szCs w:val="28"/>
        </w:rPr>
        <w:t xml:space="preserve"> </w:t>
      </w:r>
      <w:r w:rsidRPr="00CC1A84">
        <w:rPr>
          <w:sz w:val="28"/>
          <w:szCs w:val="28"/>
        </w:rPr>
        <w:t>независимая информация. Рабочий лист представляет собой заготовку для таблицы. Для того, чтобы переименовать лист, достаточно дважды щёлкнуть на его названии</w:t>
      </w:r>
      <w:r w:rsidRPr="00CC1A84">
        <w:rPr>
          <w:spacing w:val="-2"/>
          <w:sz w:val="28"/>
          <w:szCs w:val="28"/>
        </w:rPr>
        <w:t xml:space="preserve"> </w:t>
      </w:r>
      <w:r w:rsidRPr="00CC1A84">
        <w:rPr>
          <w:sz w:val="28"/>
          <w:szCs w:val="28"/>
        </w:rPr>
        <w:t>мышью.</w:t>
      </w:r>
    </w:p>
    <w:p w:rsidR="00F26C0B" w:rsidRPr="00CC1A84" w:rsidRDefault="00BA08FC" w:rsidP="00CC1A84">
      <w:pPr>
        <w:pStyle w:val="5"/>
        <w:ind w:left="0"/>
        <w:rPr>
          <w:sz w:val="28"/>
          <w:szCs w:val="28"/>
        </w:rPr>
      </w:pPr>
      <w:r w:rsidRPr="00CC1A84">
        <w:rPr>
          <w:sz w:val="28"/>
          <w:szCs w:val="28"/>
        </w:rPr>
        <w:t>Сохранение рабочей книги</w:t>
      </w:r>
    </w:p>
    <w:p w:rsidR="007013CE" w:rsidRPr="00CC1A84" w:rsidRDefault="00BA08FC" w:rsidP="00CC1A84">
      <w:pPr>
        <w:pStyle w:val="a3"/>
        <w:ind w:left="0" w:firstLine="566"/>
        <w:jc w:val="both"/>
        <w:rPr>
          <w:sz w:val="28"/>
          <w:szCs w:val="28"/>
        </w:rPr>
      </w:pPr>
      <w:r w:rsidRPr="00CC1A84">
        <w:rPr>
          <w:sz w:val="28"/>
          <w:szCs w:val="28"/>
        </w:rPr>
        <w:t xml:space="preserve">Чтобы сохранить информацию в файле, выбираем команду </w:t>
      </w:r>
      <w:r w:rsidRPr="00CC1A84">
        <w:rPr>
          <w:b/>
          <w:i/>
          <w:sz w:val="28"/>
          <w:szCs w:val="28"/>
        </w:rPr>
        <w:t xml:space="preserve">Сохранить как </w:t>
      </w:r>
      <w:r w:rsidRPr="00CC1A84">
        <w:rPr>
          <w:sz w:val="28"/>
          <w:szCs w:val="28"/>
        </w:rPr>
        <w:t xml:space="preserve">в кнопке </w:t>
      </w:r>
      <w:r w:rsidRPr="00CC1A84">
        <w:rPr>
          <w:b/>
          <w:i/>
          <w:sz w:val="28"/>
          <w:szCs w:val="28"/>
        </w:rPr>
        <w:t>Office</w:t>
      </w:r>
      <w:r w:rsidRPr="00CC1A84">
        <w:rPr>
          <w:sz w:val="28"/>
          <w:szCs w:val="28"/>
        </w:rPr>
        <w:t xml:space="preserve">. В появившемся окне открываем папку, в которой файл будет сохранен, вводим имя файла (расширение определяется по умолчанию как </w:t>
      </w:r>
      <w:r w:rsidRPr="00CC1A84">
        <w:rPr>
          <w:b/>
          <w:sz w:val="28"/>
          <w:szCs w:val="28"/>
        </w:rPr>
        <w:t>*.xls</w:t>
      </w:r>
      <w:r w:rsidRPr="00CC1A84">
        <w:rPr>
          <w:sz w:val="28"/>
          <w:szCs w:val="28"/>
        </w:rPr>
        <w:t xml:space="preserve">) и нажимаем клавишу «Сохранить» внизу окна диалога. </w:t>
      </w:r>
    </w:p>
    <w:p w:rsidR="00926832" w:rsidRPr="00926832" w:rsidRDefault="00926832" w:rsidP="00CC1A84">
      <w:pPr>
        <w:pStyle w:val="a3"/>
        <w:ind w:left="0"/>
        <w:rPr>
          <w:b/>
          <w:sz w:val="28"/>
          <w:szCs w:val="28"/>
        </w:rPr>
      </w:pPr>
      <w:bookmarkStart w:id="2" w:name="_TOC_250005"/>
      <w:bookmarkEnd w:id="2"/>
      <w:r w:rsidRPr="00926832">
        <w:rPr>
          <w:b/>
          <w:sz w:val="28"/>
          <w:szCs w:val="28"/>
        </w:rPr>
        <w:t xml:space="preserve">Литература: </w:t>
      </w:r>
    </w:p>
    <w:p w:rsidR="00F26C0B" w:rsidRPr="00CC1A84" w:rsidRDefault="00926832" w:rsidP="00CC1A84">
      <w:pPr>
        <w:pStyle w:val="a3"/>
        <w:ind w:left="0"/>
        <w:rPr>
          <w:sz w:val="28"/>
          <w:szCs w:val="28"/>
        </w:rPr>
      </w:pPr>
      <w:r>
        <w:rPr>
          <w:sz w:val="28"/>
          <w:szCs w:val="28"/>
        </w:rPr>
        <w:t xml:space="preserve">сайт </w:t>
      </w:r>
      <w:r w:rsidRPr="00926832">
        <w:rPr>
          <w:sz w:val="28"/>
          <w:szCs w:val="28"/>
        </w:rPr>
        <w:t>Microsoft</w:t>
      </w:r>
    </w:p>
    <w:p w:rsidR="00F26C0B" w:rsidRDefault="00926832" w:rsidP="00CC1A84">
      <w:pPr>
        <w:pStyle w:val="a3"/>
        <w:ind w:left="0"/>
        <w:rPr>
          <w:sz w:val="28"/>
          <w:szCs w:val="28"/>
        </w:rPr>
      </w:pPr>
      <w:r>
        <w:rPr>
          <w:sz w:val="28"/>
          <w:szCs w:val="28"/>
        </w:rPr>
        <w:t>Контрольные вопросы:</w:t>
      </w:r>
    </w:p>
    <w:p w:rsidR="00926832" w:rsidRDefault="00926832" w:rsidP="00926832">
      <w:pPr>
        <w:pStyle w:val="a3"/>
        <w:ind w:left="0"/>
        <w:rPr>
          <w:sz w:val="28"/>
          <w:szCs w:val="28"/>
        </w:rPr>
      </w:pPr>
      <w:r>
        <w:rPr>
          <w:sz w:val="28"/>
          <w:szCs w:val="28"/>
        </w:rPr>
        <w:t xml:space="preserve">Каковы возможности программы </w:t>
      </w:r>
      <w:r w:rsidRPr="00CC1A84">
        <w:rPr>
          <w:sz w:val="28"/>
          <w:szCs w:val="28"/>
          <w:lang w:val="en-US"/>
        </w:rPr>
        <w:t>Microsoft</w:t>
      </w:r>
      <w:r w:rsidRPr="00926832">
        <w:t xml:space="preserve"> </w:t>
      </w:r>
      <w:r w:rsidRPr="00926832">
        <w:rPr>
          <w:sz w:val="28"/>
          <w:szCs w:val="28"/>
          <w:lang w:val="en-US"/>
        </w:rPr>
        <w:t>Office</w:t>
      </w:r>
      <w:r w:rsidRPr="00926832">
        <w:rPr>
          <w:sz w:val="28"/>
          <w:szCs w:val="28"/>
        </w:rPr>
        <w:t xml:space="preserve"> </w:t>
      </w:r>
      <w:r w:rsidRPr="00926832">
        <w:rPr>
          <w:sz w:val="28"/>
          <w:szCs w:val="28"/>
          <w:lang w:val="en-US"/>
        </w:rPr>
        <w:t>Excel</w:t>
      </w:r>
      <w:r>
        <w:rPr>
          <w:sz w:val="28"/>
          <w:szCs w:val="28"/>
        </w:rPr>
        <w:t xml:space="preserve"> для анализа данных?</w:t>
      </w:r>
    </w:p>
    <w:p w:rsidR="00926832" w:rsidRDefault="00926832" w:rsidP="00926832">
      <w:pPr>
        <w:pStyle w:val="a3"/>
        <w:ind w:left="0"/>
        <w:rPr>
          <w:sz w:val="28"/>
          <w:szCs w:val="28"/>
        </w:rPr>
      </w:pPr>
      <w:r>
        <w:rPr>
          <w:sz w:val="28"/>
          <w:szCs w:val="28"/>
        </w:rPr>
        <w:lastRenderedPageBreak/>
        <w:t>Что такое электронные таблицы?</w:t>
      </w:r>
    </w:p>
    <w:p w:rsidR="00926832" w:rsidRPr="00926832" w:rsidRDefault="00926832" w:rsidP="00926832">
      <w:pPr>
        <w:pStyle w:val="a3"/>
        <w:ind w:left="0"/>
        <w:rPr>
          <w:sz w:val="28"/>
          <w:szCs w:val="28"/>
        </w:rPr>
      </w:pPr>
      <w:r>
        <w:rPr>
          <w:sz w:val="28"/>
          <w:szCs w:val="28"/>
        </w:rPr>
        <w:t>Сравните ручной и автоматизированный анализ данных.</w:t>
      </w:r>
    </w:p>
    <w:sectPr w:rsidR="00926832" w:rsidRPr="00926832" w:rsidSect="00BA08FC">
      <w:footerReference w:type="default" r:id="rId9"/>
      <w:pgSz w:w="11910" w:h="16840"/>
      <w:pgMar w:top="1040" w:right="320" w:bottom="1160" w:left="1400" w:header="0" w:footer="9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0BD" w:rsidRDefault="000540BD">
      <w:r>
        <w:separator/>
      </w:r>
    </w:p>
  </w:endnote>
  <w:endnote w:type="continuationSeparator" w:id="0">
    <w:p w:rsidR="000540BD" w:rsidRDefault="00054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F02" w:rsidRDefault="00DE2F02">
    <w:pPr>
      <w:pStyle w:val="a3"/>
      <w:spacing w:line="14" w:lineRule="auto"/>
      <w:ind w:left="0"/>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F02" w:rsidRDefault="00DE2F02">
    <w:pPr>
      <w:pStyle w:val="a3"/>
      <w:spacing w:line="14" w:lineRule="auto"/>
      <w:ind w:left="0"/>
      <w:rPr>
        <w:sz w:val="14"/>
      </w:rPr>
    </w:pPr>
    <w:r>
      <w:pict>
        <v:shapetype id="_x0000_t202" coordsize="21600,21600" o:spt="202" path="m,l,21600r21600,l21600,xe">
          <v:stroke joinstyle="miter"/>
          <v:path gradientshapeok="t" o:connecttype="rect"/>
        </v:shapetype>
        <v:shape id="_x0000_s2049" type="#_x0000_t202" style="position:absolute;margin-left:309.45pt;margin-top:782.7pt;width:19.15pt;height:13.05pt;z-index:-910624;mso-position-horizontal-relative:page;mso-position-vertical-relative:page" filled="f" stroked="f">
          <v:textbox inset="0,0,0,0">
            <w:txbxContent>
              <w:p w:rsidR="00DE2F02" w:rsidRDefault="00DE2F02">
                <w:pPr>
                  <w:spacing w:before="10"/>
                  <w:ind w:left="40"/>
                  <w:rPr>
                    <w:sz w:val="20"/>
                  </w:rPr>
                </w:pPr>
                <w:r>
                  <w:fldChar w:fldCharType="begin"/>
                </w:r>
                <w:r>
                  <w:rPr>
                    <w:sz w:val="20"/>
                  </w:rPr>
                  <w:instrText xml:space="preserve"> PAGE </w:instrText>
                </w:r>
                <w:r>
                  <w:fldChar w:fldCharType="separate"/>
                </w:r>
                <w:r w:rsidR="00C263FC">
                  <w:rPr>
                    <w:noProof/>
                    <w:sz w:val="20"/>
                  </w:rPr>
                  <w:t>20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0BD" w:rsidRDefault="000540BD">
      <w:r>
        <w:separator/>
      </w:r>
    </w:p>
  </w:footnote>
  <w:footnote w:type="continuationSeparator" w:id="0">
    <w:p w:rsidR="000540BD" w:rsidRDefault="000540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1ED7"/>
    <w:multiLevelType w:val="hybridMultilevel"/>
    <w:tmpl w:val="D9C628BE"/>
    <w:lvl w:ilvl="0" w:tplc="EA4C004C">
      <w:start w:val="1"/>
      <w:numFmt w:val="decimal"/>
      <w:lvlText w:val="%1."/>
      <w:lvlJc w:val="left"/>
      <w:pPr>
        <w:ind w:left="1228" w:hanging="360"/>
      </w:pPr>
      <w:rPr>
        <w:rFonts w:hint="default"/>
      </w:rPr>
    </w:lvl>
    <w:lvl w:ilvl="1" w:tplc="04190019" w:tentative="1">
      <w:start w:val="1"/>
      <w:numFmt w:val="lowerLetter"/>
      <w:lvlText w:val="%2."/>
      <w:lvlJc w:val="left"/>
      <w:pPr>
        <w:ind w:left="1948" w:hanging="360"/>
      </w:pPr>
    </w:lvl>
    <w:lvl w:ilvl="2" w:tplc="0419001B" w:tentative="1">
      <w:start w:val="1"/>
      <w:numFmt w:val="lowerRoman"/>
      <w:lvlText w:val="%3."/>
      <w:lvlJc w:val="right"/>
      <w:pPr>
        <w:ind w:left="2668" w:hanging="180"/>
      </w:pPr>
    </w:lvl>
    <w:lvl w:ilvl="3" w:tplc="0419000F" w:tentative="1">
      <w:start w:val="1"/>
      <w:numFmt w:val="decimal"/>
      <w:lvlText w:val="%4."/>
      <w:lvlJc w:val="left"/>
      <w:pPr>
        <w:ind w:left="3388" w:hanging="360"/>
      </w:pPr>
    </w:lvl>
    <w:lvl w:ilvl="4" w:tplc="04190019" w:tentative="1">
      <w:start w:val="1"/>
      <w:numFmt w:val="lowerLetter"/>
      <w:lvlText w:val="%5."/>
      <w:lvlJc w:val="left"/>
      <w:pPr>
        <w:ind w:left="4108" w:hanging="360"/>
      </w:pPr>
    </w:lvl>
    <w:lvl w:ilvl="5" w:tplc="0419001B" w:tentative="1">
      <w:start w:val="1"/>
      <w:numFmt w:val="lowerRoman"/>
      <w:lvlText w:val="%6."/>
      <w:lvlJc w:val="right"/>
      <w:pPr>
        <w:ind w:left="4828" w:hanging="180"/>
      </w:pPr>
    </w:lvl>
    <w:lvl w:ilvl="6" w:tplc="0419000F" w:tentative="1">
      <w:start w:val="1"/>
      <w:numFmt w:val="decimal"/>
      <w:lvlText w:val="%7."/>
      <w:lvlJc w:val="left"/>
      <w:pPr>
        <w:ind w:left="5548" w:hanging="360"/>
      </w:pPr>
    </w:lvl>
    <w:lvl w:ilvl="7" w:tplc="04190019" w:tentative="1">
      <w:start w:val="1"/>
      <w:numFmt w:val="lowerLetter"/>
      <w:lvlText w:val="%8."/>
      <w:lvlJc w:val="left"/>
      <w:pPr>
        <w:ind w:left="6268" w:hanging="360"/>
      </w:pPr>
    </w:lvl>
    <w:lvl w:ilvl="8" w:tplc="0419001B" w:tentative="1">
      <w:start w:val="1"/>
      <w:numFmt w:val="lowerRoman"/>
      <w:lvlText w:val="%9."/>
      <w:lvlJc w:val="right"/>
      <w:pPr>
        <w:ind w:left="6988" w:hanging="180"/>
      </w:pPr>
    </w:lvl>
  </w:abstractNum>
  <w:abstractNum w:abstractNumId="1" w15:restartNumberingAfterBreak="0">
    <w:nsid w:val="02AF21DA"/>
    <w:multiLevelType w:val="hybridMultilevel"/>
    <w:tmpl w:val="DF3A4B6C"/>
    <w:lvl w:ilvl="0" w:tplc="06EE3B12">
      <w:numFmt w:val="bullet"/>
      <w:lvlText w:val="–"/>
      <w:lvlJc w:val="left"/>
      <w:pPr>
        <w:ind w:left="302" w:hanging="262"/>
      </w:pPr>
      <w:rPr>
        <w:rFonts w:ascii="Times New Roman" w:eastAsia="Times New Roman" w:hAnsi="Times New Roman" w:cs="Times New Roman" w:hint="default"/>
        <w:w w:val="99"/>
        <w:sz w:val="26"/>
        <w:szCs w:val="26"/>
        <w:lang w:val="ru-RU" w:eastAsia="ru-RU" w:bidi="ru-RU"/>
      </w:rPr>
    </w:lvl>
    <w:lvl w:ilvl="1" w:tplc="A83ECFEA">
      <w:numFmt w:val="bullet"/>
      <w:lvlText w:val="•"/>
      <w:lvlJc w:val="left"/>
      <w:pPr>
        <w:ind w:left="302" w:hanging="159"/>
      </w:pPr>
      <w:rPr>
        <w:rFonts w:ascii="Times New Roman" w:eastAsia="Times New Roman" w:hAnsi="Times New Roman" w:cs="Times New Roman" w:hint="default"/>
        <w:w w:val="99"/>
        <w:sz w:val="26"/>
        <w:szCs w:val="26"/>
        <w:lang w:val="ru-RU" w:eastAsia="ru-RU" w:bidi="ru-RU"/>
      </w:rPr>
    </w:lvl>
    <w:lvl w:ilvl="2" w:tplc="D382E012">
      <w:numFmt w:val="bullet"/>
      <w:lvlText w:val="•"/>
      <w:lvlJc w:val="left"/>
      <w:pPr>
        <w:ind w:left="2277" w:hanging="159"/>
      </w:pPr>
      <w:rPr>
        <w:rFonts w:hint="default"/>
        <w:lang w:val="ru-RU" w:eastAsia="ru-RU" w:bidi="ru-RU"/>
      </w:rPr>
    </w:lvl>
    <w:lvl w:ilvl="3" w:tplc="94F4F27E">
      <w:numFmt w:val="bullet"/>
      <w:lvlText w:val="•"/>
      <w:lvlJc w:val="left"/>
      <w:pPr>
        <w:ind w:left="3265" w:hanging="159"/>
      </w:pPr>
      <w:rPr>
        <w:rFonts w:hint="default"/>
        <w:lang w:val="ru-RU" w:eastAsia="ru-RU" w:bidi="ru-RU"/>
      </w:rPr>
    </w:lvl>
    <w:lvl w:ilvl="4" w:tplc="757A4F8C">
      <w:numFmt w:val="bullet"/>
      <w:lvlText w:val="•"/>
      <w:lvlJc w:val="left"/>
      <w:pPr>
        <w:ind w:left="4254" w:hanging="159"/>
      </w:pPr>
      <w:rPr>
        <w:rFonts w:hint="default"/>
        <w:lang w:val="ru-RU" w:eastAsia="ru-RU" w:bidi="ru-RU"/>
      </w:rPr>
    </w:lvl>
    <w:lvl w:ilvl="5" w:tplc="3ADA3486">
      <w:numFmt w:val="bullet"/>
      <w:lvlText w:val="•"/>
      <w:lvlJc w:val="left"/>
      <w:pPr>
        <w:ind w:left="5243" w:hanging="159"/>
      </w:pPr>
      <w:rPr>
        <w:rFonts w:hint="default"/>
        <w:lang w:val="ru-RU" w:eastAsia="ru-RU" w:bidi="ru-RU"/>
      </w:rPr>
    </w:lvl>
    <w:lvl w:ilvl="6" w:tplc="4202AA80">
      <w:numFmt w:val="bullet"/>
      <w:lvlText w:val="•"/>
      <w:lvlJc w:val="left"/>
      <w:pPr>
        <w:ind w:left="6231" w:hanging="159"/>
      </w:pPr>
      <w:rPr>
        <w:rFonts w:hint="default"/>
        <w:lang w:val="ru-RU" w:eastAsia="ru-RU" w:bidi="ru-RU"/>
      </w:rPr>
    </w:lvl>
    <w:lvl w:ilvl="7" w:tplc="8940C9F8">
      <w:numFmt w:val="bullet"/>
      <w:lvlText w:val="•"/>
      <w:lvlJc w:val="left"/>
      <w:pPr>
        <w:ind w:left="7220" w:hanging="159"/>
      </w:pPr>
      <w:rPr>
        <w:rFonts w:hint="default"/>
        <w:lang w:val="ru-RU" w:eastAsia="ru-RU" w:bidi="ru-RU"/>
      </w:rPr>
    </w:lvl>
    <w:lvl w:ilvl="8" w:tplc="CC487706">
      <w:numFmt w:val="bullet"/>
      <w:lvlText w:val="•"/>
      <w:lvlJc w:val="left"/>
      <w:pPr>
        <w:ind w:left="8209" w:hanging="159"/>
      </w:pPr>
      <w:rPr>
        <w:rFonts w:hint="default"/>
        <w:lang w:val="ru-RU" w:eastAsia="ru-RU" w:bidi="ru-RU"/>
      </w:rPr>
    </w:lvl>
  </w:abstractNum>
  <w:abstractNum w:abstractNumId="2" w15:restartNumberingAfterBreak="0">
    <w:nsid w:val="046421F6"/>
    <w:multiLevelType w:val="multilevel"/>
    <w:tmpl w:val="CFC8D5CC"/>
    <w:lvl w:ilvl="0">
      <w:start w:val="8"/>
      <w:numFmt w:val="decimal"/>
      <w:lvlText w:val="%1"/>
      <w:lvlJc w:val="left"/>
      <w:pPr>
        <w:ind w:left="1322" w:hanging="454"/>
        <w:jc w:val="left"/>
      </w:pPr>
      <w:rPr>
        <w:rFonts w:hint="default"/>
        <w:lang w:val="ru-RU" w:eastAsia="ru-RU" w:bidi="ru-RU"/>
      </w:rPr>
    </w:lvl>
    <w:lvl w:ilvl="1">
      <w:start w:val="1"/>
      <w:numFmt w:val="decimal"/>
      <w:lvlText w:val="%1.%2."/>
      <w:lvlJc w:val="left"/>
      <w:pPr>
        <w:ind w:left="1322" w:hanging="454"/>
        <w:jc w:val="right"/>
      </w:pPr>
      <w:rPr>
        <w:rFonts w:ascii="Times New Roman" w:eastAsia="Times New Roman" w:hAnsi="Times New Roman" w:cs="Times New Roman" w:hint="default"/>
        <w:b/>
        <w:bCs/>
        <w:w w:val="99"/>
        <w:sz w:val="26"/>
        <w:szCs w:val="26"/>
        <w:lang w:val="ru-RU" w:eastAsia="ru-RU" w:bidi="ru-RU"/>
      </w:rPr>
    </w:lvl>
    <w:lvl w:ilvl="2">
      <w:numFmt w:val="bullet"/>
      <w:lvlText w:val="•"/>
      <w:lvlJc w:val="left"/>
      <w:pPr>
        <w:ind w:left="3093" w:hanging="454"/>
      </w:pPr>
      <w:rPr>
        <w:rFonts w:hint="default"/>
        <w:lang w:val="ru-RU" w:eastAsia="ru-RU" w:bidi="ru-RU"/>
      </w:rPr>
    </w:lvl>
    <w:lvl w:ilvl="3">
      <w:numFmt w:val="bullet"/>
      <w:lvlText w:val="•"/>
      <w:lvlJc w:val="left"/>
      <w:pPr>
        <w:ind w:left="3979" w:hanging="454"/>
      </w:pPr>
      <w:rPr>
        <w:rFonts w:hint="default"/>
        <w:lang w:val="ru-RU" w:eastAsia="ru-RU" w:bidi="ru-RU"/>
      </w:rPr>
    </w:lvl>
    <w:lvl w:ilvl="4">
      <w:numFmt w:val="bullet"/>
      <w:lvlText w:val="•"/>
      <w:lvlJc w:val="left"/>
      <w:pPr>
        <w:ind w:left="4866" w:hanging="454"/>
      </w:pPr>
      <w:rPr>
        <w:rFonts w:hint="default"/>
        <w:lang w:val="ru-RU" w:eastAsia="ru-RU" w:bidi="ru-RU"/>
      </w:rPr>
    </w:lvl>
    <w:lvl w:ilvl="5">
      <w:numFmt w:val="bullet"/>
      <w:lvlText w:val="•"/>
      <w:lvlJc w:val="left"/>
      <w:pPr>
        <w:ind w:left="5753" w:hanging="454"/>
      </w:pPr>
      <w:rPr>
        <w:rFonts w:hint="default"/>
        <w:lang w:val="ru-RU" w:eastAsia="ru-RU" w:bidi="ru-RU"/>
      </w:rPr>
    </w:lvl>
    <w:lvl w:ilvl="6">
      <w:numFmt w:val="bullet"/>
      <w:lvlText w:val="•"/>
      <w:lvlJc w:val="left"/>
      <w:pPr>
        <w:ind w:left="6639" w:hanging="454"/>
      </w:pPr>
      <w:rPr>
        <w:rFonts w:hint="default"/>
        <w:lang w:val="ru-RU" w:eastAsia="ru-RU" w:bidi="ru-RU"/>
      </w:rPr>
    </w:lvl>
    <w:lvl w:ilvl="7">
      <w:numFmt w:val="bullet"/>
      <w:lvlText w:val="•"/>
      <w:lvlJc w:val="left"/>
      <w:pPr>
        <w:ind w:left="7526" w:hanging="454"/>
      </w:pPr>
      <w:rPr>
        <w:rFonts w:hint="default"/>
        <w:lang w:val="ru-RU" w:eastAsia="ru-RU" w:bidi="ru-RU"/>
      </w:rPr>
    </w:lvl>
    <w:lvl w:ilvl="8">
      <w:numFmt w:val="bullet"/>
      <w:lvlText w:val="•"/>
      <w:lvlJc w:val="left"/>
      <w:pPr>
        <w:ind w:left="8413" w:hanging="454"/>
      </w:pPr>
      <w:rPr>
        <w:rFonts w:hint="default"/>
        <w:lang w:val="ru-RU" w:eastAsia="ru-RU" w:bidi="ru-RU"/>
      </w:rPr>
    </w:lvl>
  </w:abstractNum>
  <w:abstractNum w:abstractNumId="3" w15:restartNumberingAfterBreak="0">
    <w:nsid w:val="0D3722FF"/>
    <w:multiLevelType w:val="multilevel"/>
    <w:tmpl w:val="39B0682A"/>
    <w:lvl w:ilvl="0">
      <w:start w:val="7"/>
      <w:numFmt w:val="decimal"/>
      <w:lvlText w:val="%1"/>
      <w:lvlJc w:val="left"/>
      <w:pPr>
        <w:ind w:left="302" w:hanging="394"/>
        <w:jc w:val="left"/>
      </w:pPr>
      <w:rPr>
        <w:rFonts w:hint="default"/>
        <w:lang w:val="ru-RU" w:eastAsia="ru-RU" w:bidi="ru-RU"/>
      </w:rPr>
    </w:lvl>
    <w:lvl w:ilvl="1">
      <w:start w:val="1"/>
      <w:numFmt w:val="decimal"/>
      <w:lvlText w:val="%1.%2."/>
      <w:lvlJc w:val="left"/>
      <w:pPr>
        <w:ind w:left="302" w:hanging="394"/>
        <w:jc w:val="left"/>
      </w:pPr>
      <w:rPr>
        <w:rFonts w:ascii="Times New Roman" w:eastAsia="Times New Roman" w:hAnsi="Times New Roman" w:cs="Times New Roman" w:hint="default"/>
        <w:spacing w:val="-12"/>
        <w:w w:val="99"/>
        <w:sz w:val="26"/>
        <w:szCs w:val="26"/>
        <w:lang w:val="ru-RU" w:eastAsia="ru-RU" w:bidi="ru-RU"/>
      </w:rPr>
    </w:lvl>
    <w:lvl w:ilvl="2">
      <w:numFmt w:val="bullet"/>
      <w:lvlText w:val="•"/>
      <w:lvlJc w:val="left"/>
      <w:pPr>
        <w:ind w:left="2277" w:hanging="394"/>
      </w:pPr>
      <w:rPr>
        <w:rFonts w:hint="default"/>
        <w:lang w:val="ru-RU" w:eastAsia="ru-RU" w:bidi="ru-RU"/>
      </w:rPr>
    </w:lvl>
    <w:lvl w:ilvl="3">
      <w:numFmt w:val="bullet"/>
      <w:lvlText w:val="•"/>
      <w:lvlJc w:val="left"/>
      <w:pPr>
        <w:ind w:left="3265" w:hanging="394"/>
      </w:pPr>
      <w:rPr>
        <w:rFonts w:hint="default"/>
        <w:lang w:val="ru-RU" w:eastAsia="ru-RU" w:bidi="ru-RU"/>
      </w:rPr>
    </w:lvl>
    <w:lvl w:ilvl="4">
      <w:numFmt w:val="bullet"/>
      <w:lvlText w:val="•"/>
      <w:lvlJc w:val="left"/>
      <w:pPr>
        <w:ind w:left="4254" w:hanging="394"/>
      </w:pPr>
      <w:rPr>
        <w:rFonts w:hint="default"/>
        <w:lang w:val="ru-RU" w:eastAsia="ru-RU" w:bidi="ru-RU"/>
      </w:rPr>
    </w:lvl>
    <w:lvl w:ilvl="5">
      <w:numFmt w:val="bullet"/>
      <w:lvlText w:val="•"/>
      <w:lvlJc w:val="left"/>
      <w:pPr>
        <w:ind w:left="5243" w:hanging="394"/>
      </w:pPr>
      <w:rPr>
        <w:rFonts w:hint="default"/>
        <w:lang w:val="ru-RU" w:eastAsia="ru-RU" w:bidi="ru-RU"/>
      </w:rPr>
    </w:lvl>
    <w:lvl w:ilvl="6">
      <w:numFmt w:val="bullet"/>
      <w:lvlText w:val="•"/>
      <w:lvlJc w:val="left"/>
      <w:pPr>
        <w:ind w:left="6231" w:hanging="394"/>
      </w:pPr>
      <w:rPr>
        <w:rFonts w:hint="default"/>
        <w:lang w:val="ru-RU" w:eastAsia="ru-RU" w:bidi="ru-RU"/>
      </w:rPr>
    </w:lvl>
    <w:lvl w:ilvl="7">
      <w:numFmt w:val="bullet"/>
      <w:lvlText w:val="•"/>
      <w:lvlJc w:val="left"/>
      <w:pPr>
        <w:ind w:left="7220" w:hanging="394"/>
      </w:pPr>
      <w:rPr>
        <w:rFonts w:hint="default"/>
        <w:lang w:val="ru-RU" w:eastAsia="ru-RU" w:bidi="ru-RU"/>
      </w:rPr>
    </w:lvl>
    <w:lvl w:ilvl="8">
      <w:numFmt w:val="bullet"/>
      <w:lvlText w:val="•"/>
      <w:lvlJc w:val="left"/>
      <w:pPr>
        <w:ind w:left="8209" w:hanging="394"/>
      </w:pPr>
      <w:rPr>
        <w:rFonts w:hint="default"/>
        <w:lang w:val="ru-RU" w:eastAsia="ru-RU" w:bidi="ru-RU"/>
      </w:rPr>
    </w:lvl>
  </w:abstractNum>
  <w:abstractNum w:abstractNumId="4" w15:restartNumberingAfterBreak="0">
    <w:nsid w:val="0DAF3772"/>
    <w:multiLevelType w:val="multilevel"/>
    <w:tmpl w:val="83D28B5E"/>
    <w:lvl w:ilvl="0">
      <w:start w:val="2"/>
      <w:numFmt w:val="decimal"/>
      <w:lvlText w:val="%1"/>
      <w:lvlJc w:val="left"/>
      <w:pPr>
        <w:ind w:left="3475" w:hanging="454"/>
        <w:jc w:val="right"/>
      </w:pPr>
      <w:rPr>
        <w:rFonts w:hint="default"/>
        <w:lang w:val="ru-RU" w:eastAsia="ru-RU" w:bidi="ru-RU"/>
      </w:rPr>
    </w:lvl>
    <w:lvl w:ilvl="1">
      <w:start w:val="1"/>
      <w:numFmt w:val="decimal"/>
      <w:lvlText w:val="%1.%2."/>
      <w:lvlJc w:val="left"/>
      <w:pPr>
        <w:ind w:left="3475" w:hanging="454"/>
        <w:jc w:val="right"/>
      </w:pPr>
      <w:rPr>
        <w:rFonts w:ascii="Times New Roman" w:eastAsia="Times New Roman" w:hAnsi="Times New Roman" w:cs="Times New Roman" w:hint="default"/>
        <w:b/>
        <w:bCs/>
        <w:w w:val="99"/>
        <w:sz w:val="26"/>
        <w:szCs w:val="26"/>
        <w:lang w:val="ru-RU" w:eastAsia="ru-RU" w:bidi="ru-RU"/>
      </w:rPr>
    </w:lvl>
    <w:lvl w:ilvl="2">
      <w:numFmt w:val="bullet"/>
      <w:lvlText w:val="•"/>
      <w:lvlJc w:val="left"/>
      <w:pPr>
        <w:ind w:left="4821" w:hanging="454"/>
      </w:pPr>
      <w:rPr>
        <w:rFonts w:hint="default"/>
        <w:lang w:val="ru-RU" w:eastAsia="ru-RU" w:bidi="ru-RU"/>
      </w:rPr>
    </w:lvl>
    <w:lvl w:ilvl="3">
      <w:numFmt w:val="bullet"/>
      <w:lvlText w:val="•"/>
      <w:lvlJc w:val="left"/>
      <w:pPr>
        <w:ind w:left="5491" w:hanging="454"/>
      </w:pPr>
      <w:rPr>
        <w:rFonts w:hint="default"/>
        <w:lang w:val="ru-RU" w:eastAsia="ru-RU" w:bidi="ru-RU"/>
      </w:rPr>
    </w:lvl>
    <w:lvl w:ilvl="4">
      <w:numFmt w:val="bullet"/>
      <w:lvlText w:val="•"/>
      <w:lvlJc w:val="left"/>
      <w:pPr>
        <w:ind w:left="6162" w:hanging="454"/>
      </w:pPr>
      <w:rPr>
        <w:rFonts w:hint="default"/>
        <w:lang w:val="ru-RU" w:eastAsia="ru-RU" w:bidi="ru-RU"/>
      </w:rPr>
    </w:lvl>
    <w:lvl w:ilvl="5">
      <w:numFmt w:val="bullet"/>
      <w:lvlText w:val="•"/>
      <w:lvlJc w:val="left"/>
      <w:pPr>
        <w:ind w:left="6833" w:hanging="454"/>
      </w:pPr>
      <w:rPr>
        <w:rFonts w:hint="default"/>
        <w:lang w:val="ru-RU" w:eastAsia="ru-RU" w:bidi="ru-RU"/>
      </w:rPr>
    </w:lvl>
    <w:lvl w:ilvl="6">
      <w:numFmt w:val="bullet"/>
      <w:lvlText w:val="•"/>
      <w:lvlJc w:val="left"/>
      <w:pPr>
        <w:ind w:left="7503" w:hanging="454"/>
      </w:pPr>
      <w:rPr>
        <w:rFonts w:hint="default"/>
        <w:lang w:val="ru-RU" w:eastAsia="ru-RU" w:bidi="ru-RU"/>
      </w:rPr>
    </w:lvl>
    <w:lvl w:ilvl="7">
      <w:numFmt w:val="bullet"/>
      <w:lvlText w:val="•"/>
      <w:lvlJc w:val="left"/>
      <w:pPr>
        <w:ind w:left="8174" w:hanging="454"/>
      </w:pPr>
      <w:rPr>
        <w:rFonts w:hint="default"/>
        <w:lang w:val="ru-RU" w:eastAsia="ru-RU" w:bidi="ru-RU"/>
      </w:rPr>
    </w:lvl>
    <w:lvl w:ilvl="8">
      <w:numFmt w:val="bullet"/>
      <w:lvlText w:val="•"/>
      <w:lvlJc w:val="left"/>
      <w:pPr>
        <w:ind w:left="8845" w:hanging="454"/>
      </w:pPr>
      <w:rPr>
        <w:rFonts w:hint="default"/>
        <w:lang w:val="ru-RU" w:eastAsia="ru-RU" w:bidi="ru-RU"/>
      </w:rPr>
    </w:lvl>
  </w:abstractNum>
  <w:abstractNum w:abstractNumId="5" w15:restartNumberingAfterBreak="0">
    <w:nsid w:val="0DB16F54"/>
    <w:multiLevelType w:val="multilevel"/>
    <w:tmpl w:val="FE50F3D4"/>
    <w:lvl w:ilvl="0">
      <w:start w:val="6"/>
      <w:numFmt w:val="decimal"/>
      <w:lvlText w:val="%1"/>
      <w:lvlJc w:val="left"/>
      <w:pPr>
        <w:ind w:left="1322" w:hanging="454"/>
        <w:jc w:val="left"/>
      </w:pPr>
      <w:rPr>
        <w:rFonts w:hint="default"/>
        <w:lang w:val="ru-RU" w:eastAsia="ru-RU" w:bidi="ru-RU"/>
      </w:rPr>
    </w:lvl>
    <w:lvl w:ilvl="1">
      <w:start w:val="1"/>
      <w:numFmt w:val="decimal"/>
      <w:lvlText w:val="%1.%2."/>
      <w:lvlJc w:val="left"/>
      <w:pPr>
        <w:ind w:left="1322" w:hanging="454"/>
        <w:jc w:val="left"/>
      </w:pPr>
      <w:rPr>
        <w:rFonts w:ascii="Times New Roman" w:eastAsia="Times New Roman" w:hAnsi="Times New Roman" w:cs="Times New Roman" w:hint="default"/>
        <w:b/>
        <w:bCs/>
        <w:w w:val="99"/>
        <w:sz w:val="26"/>
        <w:szCs w:val="26"/>
        <w:lang w:val="ru-RU" w:eastAsia="ru-RU" w:bidi="ru-RU"/>
      </w:rPr>
    </w:lvl>
    <w:lvl w:ilvl="2">
      <w:numFmt w:val="bullet"/>
      <w:lvlText w:val="•"/>
      <w:lvlJc w:val="left"/>
      <w:pPr>
        <w:ind w:left="3093" w:hanging="454"/>
      </w:pPr>
      <w:rPr>
        <w:rFonts w:hint="default"/>
        <w:lang w:val="ru-RU" w:eastAsia="ru-RU" w:bidi="ru-RU"/>
      </w:rPr>
    </w:lvl>
    <w:lvl w:ilvl="3">
      <w:numFmt w:val="bullet"/>
      <w:lvlText w:val="•"/>
      <w:lvlJc w:val="left"/>
      <w:pPr>
        <w:ind w:left="3979" w:hanging="454"/>
      </w:pPr>
      <w:rPr>
        <w:rFonts w:hint="default"/>
        <w:lang w:val="ru-RU" w:eastAsia="ru-RU" w:bidi="ru-RU"/>
      </w:rPr>
    </w:lvl>
    <w:lvl w:ilvl="4">
      <w:numFmt w:val="bullet"/>
      <w:lvlText w:val="•"/>
      <w:lvlJc w:val="left"/>
      <w:pPr>
        <w:ind w:left="4866" w:hanging="454"/>
      </w:pPr>
      <w:rPr>
        <w:rFonts w:hint="default"/>
        <w:lang w:val="ru-RU" w:eastAsia="ru-RU" w:bidi="ru-RU"/>
      </w:rPr>
    </w:lvl>
    <w:lvl w:ilvl="5">
      <w:numFmt w:val="bullet"/>
      <w:lvlText w:val="•"/>
      <w:lvlJc w:val="left"/>
      <w:pPr>
        <w:ind w:left="5753" w:hanging="454"/>
      </w:pPr>
      <w:rPr>
        <w:rFonts w:hint="default"/>
        <w:lang w:val="ru-RU" w:eastAsia="ru-RU" w:bidi="ru-RU"/>
      </w:rPr>
    </w:lvl>
    <w:lvl w:ilvl="6">
      <w:numFmt w:val="bullet"/>
      <w:lvlText w:val="•"/>
      <w:lvlJc w:val="left"/>
      <w:pPr>
        <w:ind w:left="6639" w:hanging="454"/>
      </w:pPr>
      <w:rPr>
        <w:rFonts w:hint="default"/>
        <w:lang w:val="ru-RU" w:eastAsia="ru-RU" w:bidi="ru-RU"/>
      </w:rPr>
    </w:lvl>
    <w:lvl w:ilvl="7">
      <w:numFmt w:val="bullet"/>
      <w:lvlText w:val="•"/>
      <w:lvlJc w:val="left"/>
      <w:pPr>
        <w:ind w:left="7526" w:hanging="454"/>
      </w:pPr>
      <w:rPr>
        <w:rFonts w:hint="default"/>
        <w:lang w:val="ru-RU" w:eastAsia="ru-RU" w:bidi="ru-RU"/>
      </w:rPr>
    </w:lvl>
    <w:lvl w:ilvl="8">
      <w:numFmt w:val="bullet"/>
      <w:lvlText w:val="•"/>
      <w:lvlJc w:val="left"/>
      <w:pPr>
        <w:ind w:left="8413" w:hanging="454"/>
      </w:pPr>
      <w:rPr>
        <w:rFonts w:hint="default"/>
        <w:lang w:val="ru-RU" w:eastAsia="ru-RU" w:bidi="ru-RU"/>
      </w:rPr>
    </w:lvl>
  </w:abstractNum>
  <w:abstractNum w:abstractNumId="6" w15:restartNumberingAfterBreak="0">
    <w:nsid w:val="103162CC"/>
    <w:multiLevelType w:val="hybridMultilevel"/>
    <w:tmpl w:val="2E26BA48"/>
    <w:lvl w:ilvl="0" w:tplc="E13EC446">
      <w:start w:val="1"/>
      <w:numFmt w:val="decimal"/>
      <w:lvlText w:val="%1."/>
      <w:lvlJc w:val="left"/>
      <w:pPr>
        <w:ind w:left="926" w:hanging="360"/>
      </w:pPr>
      <w:rPr>
        <w:rFonts w:hint="default"/>
      </w:rPr>
    </w:lvl>
    <w:lvl w:ilvl="1" w:tplc="04190019">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7" w15:restartNumberingAfterBreak="0">
    <w:nsid w:val="11312A21"/>
    <w:multiLevelType w:val="hybridMultilevel"/>
    <w:tmpl w:val="CEA6337C"/>
    <w:lvl w:ilvl="0" w:tplc="822C3C08">
      <w:numFmt w:val="bullet"/>
      <w:lvlText w:val="•"/>
      <w:lvlJc w:val="left"/>
      <w:pPr>
        <w:ind w:left="302" w:hanging="200"/>
      </w:pPr>
      <w:rPr>
        <w:rFonts w:ascii="Times New Roman" w:eastAsia="Times New Roman" w:hAnsi="Times New Roman" w:cs="Times New Roman" w:hint="default"/>
        <w:b/>
        <w:bCs/>
        <w:i/>
        <w:w w:val="99"/>
        <w:sz w:val="26"/>
        <w:szCs w:val="26"/>
        <w:lang w:val="ru-RU" w:eastAsia="ru-RU" w:bidi="ru-RU"/>
      </w:rPr>
    </w:lvl>
    <w:lvl w:ilvl="1" w:tplc="6508849C">
      <w:numFmt w:val="bullet"/>
      <w:lvlText w:val="•"/>
      <w:lvlJc w:val="left"/>
      <w:pPr>
        <w:ind w:left="1288" w:hanging="200"/>
      </w:pPr>
      <w:rPr>
        <w:rFonts w:hint="default"/>
        <w:lang w:val="ru-RU" w:eastAsia="ru-RU" w:bidi="ru-RU"/>
      </w:rPr>
    </w:lvl>
    <w:lvl w:ilvl="2" w:tplc="E2BA8A0E">
      <w:numFmt w:val="bullet"/>
      <w:lvlText w:val="•"/>
      <w:lvlJc w:val="left"/>
      <w:pPr>
        <w:ind w:left="2277" w:hanging="200"/>
      </w:pPr>
      <w:rPr>
        <w:rFonts w:hint="default"/>
        <w:lang w:val="ru-RU" w:eastAsia="ru-RU" w:bidi="ru-RU"/>
      </w:rPr>
    </w:lvl>
    <w:lvl w:ilvl="3" w:tplc="A6D6D84E">
      <w:numFmt w:val="bullet"/>
      <w:lvlText w:val="•"/>
      <w:lvlJc w:val="left"/>
      <w:pPr>
        <w:ind w:left="3265" w:hanging="200"/>
      </w:pPr>
      <w:rPr>
        <w:rFonts w:hint="default"/>
        <w:lang w:val="ru-RU" w:eastAsia="ru-RU" w:bidi="ru-RU"/>
      </w:rPr>
    </w:lvl>
    <w:lvl w:ilvl="4" w:tplc="E174B502">
      <w:numFmt w:val="bullet"/>
      <w:lvlText w:val="•"/>
      <w:lvlJc w:val="left"/>
      <w:pPr>
        <w:ind w:left="4254" w:hanging="200"/>
      </w:pPr>
      <w:rPr>
        <w:rFonts w:hint="default"/>
        <w:lang w:val="ru-RU" w:eastAsia="ru-RU" w:bidi="ru-RU"/>
      </w:rPr>
    </w:lvl>
    <w:lvl w:ilvl="5" w:tplc="A50C60D2">
      <w:numFmt w:val="bullet"/>
      <w:lvlText w:val="•"/>
      <w:lvlJc w:val="left"/>
      <w:pPr>
        <w:ind w:left="5243" w:hanging="200"/>
      </w:pPr>
      <w:rPr>
        <w:rFonts w:hint="default"/>
        <w:lang w:val="ru-RU" w:eastAsia="ru-RU" w:bidi="ru-RU"/>
      </w:rPr>
    </w:lvl>
    <w:lvl w:ilvl="6" w:tplc="BDB8E076">
      <w:numFmt w:val="bullet"/>
      <w:lvlText w:val="•"/>
      <w:lvlJc w:val="left"/>
      <w:pPr>
        <w:ind w:left="6231" w:hanging="200"/>
      </w:pPr>
      <w:rPr>
        <w:rFonts w:hint="default"/>
        <w:lang w:val="ru-RU" w:eastAsia="ru-RU" w:bidi="ru-RU"/>
      </w:rPr>
    </w:lvl>
    <w:lvl w:ilvl="7" w:tplc="BBA65CBA">
      <w:numFmt w:val="bullet"/>
      <w:lvlText w:val="•"/>
      <w:lvlJc w:val="left"/>
      <w:pPr>
        <w:ind w:left="7220" w:hanging="200"/>
      </w:pPr>
      <w:rPr>
        <w:rFonts w:hint="default"/>
        <w:lang w:val="ru-RU" w:eastAsia="ru-RU" w:bidi="ru-RU"/>
      </w:rPr>
    </w:lvl>
    <w:lvl w:ilvl="8" w:tplc="E5B29358">
      <w:numFmt w:val="bullet"/>
      <w:lvlText w:val="•"/>
      <w:lvlJc w:val="left"/>
      <w:pPr>
        <w:ind w:left="8209" w:hanging="200"/>
      </w:pPr>
      <w:rPr>
        <w:rFonts w:hint="default"/>
        <w:lang w:val="ru-RU" w:eastAsia="ru-RU" w:bidi="ru-RU"/>
      </w:rPr>
    </w:lvl>
  </w:abstractNum>
  <w:abstractNum w:abstractNumId="8" w15:restartNumberingAfterBreak="0">
    <w:nsid w:val="148F61AC"/>
    <w:multiLevelType w:val="hybridMultilevel"/>
    <w:tmpl w:val="8A3CCBA2"/>
    <w:lvl w:ilvl="0" w:tplc="8D28D9EC">
      <w:numFmt w:val="bullet"/>
      <w:lvlText w:val="-"/>
      <w:lvlJc w:val="left"/>
      <w:pPr>
        <w:ind w:left="302" w:hanging="142"/>
      </w:pPr>
      <w:rPr>
        <w:rFonts w:ascii="Times New Roman" w:eastAsia="Times New Roman" w:hAnsi="Times New Roman" w:cs="Times New Roman" w:hint="default"/>
        <w:w w:val="99"/>
        <w:sz w:val="26"/>
        <w:szCs w:val="26"/>
        <w:lang w:val="ru-RU" w:eastAsia="ru-RU" w:bidi="ru-RU"/>
      </w:rPr>
    </w:lvl>
    <w:lvl w:ilvl="1" w:tplc="E9D2DEA2">
      <w:numFmt w:val="bullet"/>
      <w:lvlText w:val="•"/>
      <w:lvlJc w:val="left"/>
      <w:pPr>
        <w:ind w:left="1288" w:hanging="142"/>
      </w:pPr>
      <w:rPr>
        <w:rFonts w:hint="default"/>
        <w:lang w:val="ru-RU" w:eastAsia="ru-RU" w:bidi="ru-RU"/>
      </w:rPr>
    </w:lvl>
    <w:lvl w:ilvl="2" w:tplc="99B67330">
      <w:numFmt w:val="bullet"/>
      <w:lvlText w:val="•"/>
      <w:lvlJc w:val="left"/>
      <w:pPr>
        <w:ind w:left="2277" w:hanging="142"/>
      </w:pPr>
      <w:rPr>
        <w:rFonts w:hint="default"/>
        <w:lang w:val="ru-RU" w:eastAsia="ru-RU" w:bidi="ru-RU"/>
      </w:rPr>
    </w:lvl>
    <w:lvl w:ilvl="3" w:tplc="6C40558E">
      <w:numFmt w:val="bullet"/>
      <w:lvlText w:val="•"/>
      <w:lvlJc w:val="left"/>
      <w:pPr>
        <w:ind w:left="3265" w:hanging="142"/>
      </w:pPr>
      <w:rPr>
        <w:rFonts w:hint="default"/>
        <w:lang w:val="ru-RU" w:eastAsia="ru-RU" w:bidi="ru-RU"/>
      </w:rPr>
    </w:lvl>
    <w:lvl w:ilvl="4" w:tplc="8F867018">
      <w:numFmt w:val="bullet"/>
      <w:lvlText w:val="•"/>
      <w:lvlJc w:val="left"/>
      <w:pPr>
        <w:ind w:left="4254" w:hanging="142"/>
      </w:pPr>
      <w:rPr>
        <w:rFonts w:hint="default"/>
        <w:lang w:val="ru-RU" w:eastAsia="ru-RU" w:bidi="ru-RU"/>
      </w:rPr>
    </w:lvl>
    <w:lvl w:ilvl="5" w:tplc="EAEE30E4">
      <w:numFmt w:val="bullet"/>
      <w:lvlText w:val="•"/>
      <w:lvlJc w:val="left"/>
      <w:pPr>
        <w:ind w:left="5243" w:hanging="142"/>
      </w:pPr>
      <w:rPr>
        <w:rFonts w:hint="default"/>
        <w:lang w:val="ru-RU" w:eastAsia="ru-RU" w:bidi="ru-RU"/>
      </w:rPr>
    </w:lvl>
    <w:lvl w:ilvl="6" w:tplc="EFD0883A">
      <w:numFmt w:val="bullet"/>
      <w:lvlText w:val="•"/>
      <w:lvlJc w:val="left"/>
      <w:pPr>
        <w:ind w:left="6231" w:hanging="142"/>
      </w:pPr>
      <w:rPr>
        <w:rFonts w:hint="default"/>
        <w:lang w:val="ru-RU" w:eastAsia="ru-RU" w:bidi="ru-RU"/>
      </w:rPr>
    </w:lvl>
    <w:lvl w:ilvl="7" w:tplc="B88A1254">
      <w:numFmt w:val="bullet"/>
      <w:lvlText w:val="•"/>
      <w:lvlJc w:val="left"/>
      <w:pPr>
        <w:ind w:left="7220" w:hanging="142"/>
      </w:pPr>
      <w:rPr>
        <w:rFonts w:hint="default"/>
        <w:lang w:val="ru-RU" w:eastAsia="ru-RU" w:bidi="ru-RU"/>
      </w:rPr>
    </w:lvl>
    <w:lvl w:ilvl="8" w:tplc="64381200">
      <w:numFmt w:val="bullet"/>
      <w:lvlText w:val="•"/>
      <w:lvlJc w:val="left"/>
      <w:pPr>
        <w:ind w:left="8209" w:hanging="142"/>
      </w:pPr>
      <w:rPr>
        <w:rFonts w:hint="default"/>
        <w:lang w:val="ru-RU" w:eastAsia="ru-RU" w:bidi="ru-RU"/>
      </w:rPr>
    </w:lvl>
  </w:abstractNum>
  <w:abstractNum w:abstractNumId="9" w15:restartNumberingAfterBreak="0">
    <w:nsid w:val="149B3ED9"/>
    <w:multiLevelType w:val="multilevel"/>
    <w:tmpl w:val="42D09B72"/>
    <w:lvl w:ilvl="0">
      <w:start w:val="10"/>
      <w:numFmt w:val="decimal"/>
      <w:lvlText w:val="%1"/>
      <w:lvlJc w:val="left"/>
      <w:pPr>
        <w:ind w:left="1451" w:hanging="584"/>
        <w:jc w:val="left"/>
      </w:pPr>
      <w:rPr>
        <w:rFonts w:hint="default"/>
        <w:lang w:val="ru-RU" w:eastAsia="ru-RU" w:bidi="ru-RU"/>
      </w:rPr>
    </w:lvl>
    <w:lvl w:ilvl="1">
      <w:start w:val="1"/>
      <w:numFmt w:val="decimal"/>
      <w:lvlText w:val="%1.%2."/>
      <w:lvlJc w:val="left"/>
      <w:pPr>
        <w:ind w:left="302" w:hanging="584"/>
        <w:jc w:val="left"/>
      </w:pPr>
      <w:rPr>
        <w:rFonts w:ascii="Times New Roman" w:eastAsia="Times New Roman" w:hAnsi="Times New Roman" w:cs="Times New Roman" w:hint="default"/>
        <w:w w:val="99"/>
        <w:sz w:val="26"/>
        <w:szCs w:val="26"/>
        <w:lang w:val="ru-RU" w:eastAsia="ru-RU" w:bidi="ru-RU"/>
      </w:rPr>
    </w:lvl>
    <w:lvl w:ilvl="2">
      <w:numFmt w:val="bullet"/>
      <w:lvlText w:val=""/>
      <w:lvlJc w:val="left"/>
      <w:pPr>
        <w:ind w:left="1022" w:hanging="132"/>
      </w:pPr>
      <w:rPr>
        <w:rFonts w:ascii="Symbol" w:eastAsia="Symbol" w:hAnsi="Symbol" w:cs="Symbol" w:hint="default"/>
        <w:w w:val="99"/>
        <w:sz w:val="20"/>
        <w:szCs w:val="20"/>
        <w:lang w:val="ru-RU" w:eastAsia="ru-RU" w:bidi="ru-RU"/>
      </w:rPr>
    </w:lvl>
    <w:lvl w:ilvl="3">
      <w:numFmt w:val="bullet"/>
      <w:lvlText w:val="•"/>
      <w:lvlJc w:val="left"/>
      <w:pPr>
        <w:ind w:left="2550" w:hanging="132"/>
      </w:pPr>
      <w:rPr>
        <w:rFonts w:hint="default"/>
        <w:lang w:val="ru-RU" w:eastAsia="ru-RU" w:bidi="ru-RU"/>
      </w:rPr>
    </w:lvl>
    <w:lvl w:ilvl="4">
      <w:numFmt w:val="bullet"/>
      <w:lvlText w:val="•"/>
      <w:lvlJc w:val="left"/>
      <w:pPr>
        <w:ind w:left="3641" w:hanging="132"/>
      </w:pPr>
      <w:rPr>
        <w:rFonts w:hint="default"/>
        <w:lang w:val="ru-RU" w:eastAsia="ru-RU" w:bidi="ru-RU"/>
      </w:rPr>
    </w:lvl>
    <w:lvl w:ilvl="5">
      <w:numFmt w:val="bullet"/>
      <w:lvlText w:val="•"/>
      <w:lvlJc w:val="left"/>
      <w:pPr>
        <w:ind w:left="4732" w:hanging="132"/>
      </w:pPr>
      <w:rPr>
        <w:rFonts w:hint="default"/>
        <w:lang w:val="ru-RU" w:eastAsia="ru-RU" w:bidi="ru-RU"/>
      </w:rPr>
    </w:lvl>
    <w:lvl w:ilvl="6">
      <w:numFmt w:val="bullet"/>
      <w:lvlText w:val="•"/>
      <w:lvlJc w:val="left"/>
      <w:pPr>
        <w:ind w:left="5823" w:hanging="132"/>
      </w:pPr>
      <w:rPr>
        <w:rFonts w:hint="default"/>
        <w:lang w:val="ru-RU" w:eastAsia="ru-RU" w:bidi="ru-RU"/>
      </w:rPr>
    </w:lvl>
    <w:lvl w:ilvl="7">
      <w:numFmt w:val="bullet"/>
      <w:lvlText w:val="•"/>
      <w:lvlJc w:val="left"/>
      <w:pPr>
        <w:ind w:left="6914" w:hanging="132"/>
      </w:pPr>
      <w:rPr>
        <w:rFonts w:hint="default"/>
        <w:lang w:val="ru-RU" w:eastAsia="ru-RU" w:bidi="ru-RU"/>
      </w:rPr>
    </w:lvl>
    <w:lvl w:ilvl="8">
      <w:numFmt w:val="bullet"/>
      <w:lvlText w:val="•"/>
      <w:lvlJc w:val="left"/>
      <w:pPr>
        <w:ind w:left="8004" w:hanging="132"/>
      </w:pPr>
      <w:rPr>
        <w:rFonts w:hint="default"/>
        <w:lang w:val="ru-RU" w:eastAsia="ru-RU" w:bidi="ru-RU"/>
      </w:rPr>
    </w:lvl>
  </w:abstractNum>
  <w:abstractNum w:abstractNumId="10" w15:restartNumberingAfterBreak="0">
    <w:nsid w:val="1594768B"/>
    <w:multiLevelType w:val="multilevel"/>
    <w:tmpl w:val="0702529A"/>
    <w:lvl w:ilvl="0">
      <w:start w:val="1"/>
      <w:numFmt w:val="decimal"/>
      <w:lvlText w:val="%1."/>
      <w:lvlJc w:val="left"/>
      <w:pPr>
        <w:ind w:left="1720" w:hanging="852"/>
        <w:jc w:val="left"/>
      </w:pPr>
      <w:rPr>
        <w:rFonts w:ascii="Times New Roman" w:eastAsia="Times New Roman" w:hAnsi="Times New Roman" w:cs="Times New Roman" w:hint="default"/>
        <w:spacing w:val="-1"/>
        <w:w w:val="99"/>
        <w:sz w:val="24"/>
        <w:szCs w:val="24"/>
        <w:lang w:val="ru-RU" w:eastAsia="ru-RU" w:bidi="ru-RU"/>
      </w:rPr>
    </w:lvl>
    <w:lvl w:ilvl="1">
      <w:start w:val="1"/>
      <w:numFmt w:val="decimal"/>
      <w:lvlText w:val="%1.%2."/>
      <w:lvlJc w:val="left"/>
      <w:pPr>
        <w:ind w:left="1720" w:hanging="852"/>
        <w:jc w:val="left"/>
      </w:pPr>
      <w:rPr>
        <w:rFonts w:ascii="Times New Roman" w:eastAsia="Times New Roman" w:hAnsi="Times New Roman" w:cs="Times New Roman" w:hint="default"/>
        <w:b/>
        <w:bCs/>
        <w:w w:val="99"/>
        <w:sz w:val="26"/>
        <w:szCs w:val="26"/>
        <w:lang w:val="ru-RU" w:eastAsia="ru-RU" w:bidi="ru-RU"/>
      </w:rPr>
    </w:lvl>
    <w:lvl w:ilvl="2">
      <w:numFmt w:val="bullet"/>
      <w:lvlText w:val="•"/>
      <w:lvlJc w:val="left"/>
      <w:pPr>
        <w:ind w:left="3413" w:hanging="852"/>
      </w:pPr>
      <w:rPr>
        <w:rFonts w:hint="default"/>
        <w:lang w:val="ru-RU" w:eastAsia="ru-RU" w:bidi="ru-RU"/>
      </w:rPr>
    </w:lvl>
    <w:lvl w:ilvl="3">
      <w:numFmt w:val="bullet"/>
      <w:lvlText w:val="•"/>
      <w:lvlJc w:val="left"/>
      <w:pPr>
        <w:ind w:left="4259" w:hanging="852"/>
      </w:pPr>
      <w:rPr>
        <w:rFonts w:hint="default"/>
        <w:lang w:val="ru-RU" w:eastAsia="ru-RU" w:bidi="ru-RU"/>
      </w:rPr>
    </w:lvl>
    <w:lvl w:ilvl="4">
      <w:numFmt w:val="bullet"/>
      <w:lvlText w:val="•"/>
      <w:lvlJc w:val="left"/>
      <w:pPr>
        <w:ind w:left="5106" w:hanging="852"/>
      </w:pPr>
      <w:rPr>
        <w:rFonts w:hint="default"/>
        <w:lang w:val="ru-RU" w:eastAsia="ru-RU" w:bidi="ru-RU"/>
      </w:rPr>
    </w:lvl>
    <w:lvl w:ilvl="5">
      <w:numFmt w:val="bullet"/>
      <w:lvlText w:val="•"/>
      <w:lvlJc w:val="left"/>
      <w:pPr>
        <w:ind w:left="5953" w:hanging="852"/>
      </w:pPr>
      <w:rPr>
        <w:rFonts w:hint="default"/>
        <w:lang w:val="ru-RU" w:eastAsia="ru-RU" w:bidi="ru-RU"/>
      </w:rPr>
    </w:lvl>
    <w:lvl w:ilvl="6">
      <w:numFmt w:val="bullet"/>
      <w:lvlText w:val="•"/>
      <w:lvlJc w:val="left"/>
      <w:pPr>
        <w:ind w:left="6799" w:hanging="852"/>
      </w:pPr>
      <w:rPr>
        <w:rFonts w:hint="default"/>
        <w:lang w:val="ru-RU" w:eastAsia="ru-RU" w:bidi="ru-RU"/>
      </w:rPr>
    </w:lvl>
    <w:lvl w:ilvl="7">
      <w:numFmt w:val="bullet"/>
      <w:lvlText w:val="•"/>
      <w:lvlJc w:val="left"/>
      <w:pPr>
        <w:ind w:left="7646" w:hanging="852"/>
      </w:pPr>
      <w:rPr>
        <w:rFonts w:hint="default"/>
        <w:lang w:val="ru-RU" w:eastAsia="ru-RU" w:bidi="ru-RU"/>
      </w:rPr>
    </w:lvl>
    <w:lvl w:ilvl="8">
      <w:numFmt w:val="bullet"/>
      <w:lvlText w:val="•"/>
      <w:lvlJc w:val="left"/>
      <w:pPr>
        <w:ind w:left="8493" w:hanging="852"/>
      </w:pPr>
      <w:rPr>
        <w:rFonts w:hint="default"/>
        <w:lang w:val="ru-RU" w:eastAsia="ru-RU" w:bidi="ru-RU"/>
      </w:rPr>
    </w:lvl>
  </w:abstractNum>
  <w:abstractNum w:abstractNumId="11" w15:restartNumberingAfterBreak="0">
    <w:nsid w:val="1E1E2B09"/>
    <w:multiLevelType w:val="hybridMultilevel"/>
    <w:tmpl w:val="49EAE644"/>
    <w:lvl w:ilvl="0" w:tplc="43DCE13C">
      <w:start w:val="1"/>
      <w:numFmt w:val="decimal"/>
      <w:lvlText w:val="%1."/>
      <w:lvlJc w:val="left"/>
      <w:pPr>
        <w:ind w:left="1022" w:hanging="348"/>
        <w:jc w:val="left"/>
      </w:pPr>
      <w:rPr>
        <w:rFonts w:ascii="Times New Roman" w:eastAsia="Times New Roman" w:hAnsi="Times New Roman" w:cs="Times New Roman" w:hint="default"/>
        <w:w w:val="99"/>
        <w:sz w:val="26"/>
        <w:szCs w:val="26"/>
        <w:lang w:val="ru-RU" w:eastAsia="ru-RU" w:bidi="ru-RU"/>
      </w:rPr>
    </w:lvl>
    <w:lvl w:ilvl="1" w:tplc="7C52DCB8">
      <w:numFmt w:val="bullet"/>
      <w:lvlText w:val=""/>
      <w:lvlJc w:val="left"/>
      <w:pPr>
        <w:ind w:left="302" w:hanging="852"/>
      </w:pPr>
      <w:rPr>
        <w:rFonts w:ascii="Wingdings" w:eastAsia="Wingdings" w:hAnsi="Wingdings" w:cs="Wingdings" w:hint="default"/>
        <w:w w:val="99"/>
        <w:sz w:val="26"/>
        <w:szCs w:val="26"/>
        <w:lang w:val="ru-RU" w:eastAsia="ru-RU" w:bidi="ru-RU"/>
      </w:rPr>
    </w:lvl>
    <w:lvl w:ilvl="2" w:tplc="3FA02DBE">
      <w:numFmt w:val="bullet"/>
      <w:lvlText w:val="•"/>
      <w:lvlJc w:val="left"/>
      <w:pPr>
        <w:ind w:left="2038" w:hanging="852"/>
      </w:pPr>
      <w:rPr>
        <w:rFonts w:hint="default"/>
        <w:lang w:val="ru-RU" w:eastAsia="ru-RU" w:bidi="ru-RU"/>
      </w:rPr>
    </w:lvl>
    <w:lvl w:ilvl="3" w:tplc="2E6ADFBE">
      <w:numFmt w:val="bullet"/>
      <w:lvlText w:val="•"/>
      <w:lvlJc w:val="left"/>
      <w:pPr>
        <w:ind w:left="3056" w:hanging="852"/>
      </w:pPr>
      <w:rPr>
        <w:rFonts w:hint="default"/>
        <w:lang w:val="ru-RU" w:eastAsia="ru-RU" w:bidi="ru-RU"/>
      </w:rPr>
    </w:lvl>
    <w:lvl w:ilvl="4" w:tplc="11F8BB26">
      <w:numFmt w:val="bullet"/>
      <w:lvlText w:val="•"/>
      <w:lvlJc w:val="left"/>
      <w:pPr>
        <w:ind w:left="4075" w:hanging="852"/>
      </w:pPr>
      <w:rPr>
        <w:rFonts w:hint="default"/>
        <w:lang w:val="ru-RU" w:eastAsia="ru-RU" w:bidi="ru-RU"/>
      </w:rPr>
    </w:lvl>
    <w:lvl w:ilvl="5" w:tplc="1F4AC426">
      <w:numFmt w:val="bullet"/>
      <w:lvlText w:val="•"/>
      <w:lvlJc w:val="left"/>
      <w:pPr>
        <w:ind w:left="5093" w:hanging="852"/>
      </w:pPr>
      <w:rPr>
        <w:rFonts w:hint="default"/>
        <w:lang w:val="ru-RU" w:eastAsia="ru-RU" w:bidi="ru-RU"/>
      </w:rPr>
    </w:lvl>
    <w:lvl w:ilvl="6" w:tplc="9FAE537C">
      <w:numFmt w:val="bullet"/>
      <w:lvlText w:val="•"/>
      <w:lvlJc w:val="left"/>
      <w:pPr>
        <w:ind w:left="6112" w:hanging="852"/>
      </w:pPr>
      <w:rPr>
        <w:rFonts w:hint="default"/>
        <w:lang w:val="ru-RU" w:eastAsia="ru-RU" w:bidi="ru-RU"/>
      </w:rPr>
    </w:lvl>
    <w:lvl w:ilvl="7" w:tplc="40B0FE98">
      <w:numFmt w:val="bullet"/>
      <w:lvlText w:val="•"/>
      <w:lvlJc w:val="left"/>
      <w:pPr>
        <w:ind w:left="7130" w:hanging="852"/>
      </w:pPr>
      <w:rPr>
        <w:rFonts w:hint="default"/>
        <w:lang w:val="ru-RU" w:eastAsia="ru-RU" w:bidi="ru-RU"/>
      </w:rPr>
    </w:lvl>
    <w:lvl w:ilvl="8" w:tplc="AE4E5AEA">
      <w:numFmt w:val="bullet"/>
      <w:lvlText w:val="•"/>
      <w:lvlJc w:val="left"/>
      <w:pPr>
        <w:ind w:left="8149" w:hanging="852"/>
      </w:pPr>
      <w:rPr>
        <w:rFonts w:hint="default"/>
        <w:lang w:val="ru-RU" w:eastAsia="ru-RU" w:bidi="ru-RU"/>
      </w:rPr>
    </w:lvl>
  </w:abstractNum>
  <w:abstractNum w:abstractNumId="12" w15:restartNumberingAfterBreak="0">
    <w:nsid w:val="1FBB70DA"/>
    <w:multiLevelType w:val="hybridMultilevel"/>
    <w:tmpl w:val="30CEAD04"/>
    <w:lvl w:ilvl="0" w:tplc="23F27C48">
      <w:start w:val="1"/>
      <w:numFmt w:val="decimal"/>
      <w:lvlText w:val="%1."/>
      <w:lvlJc w:val="left"/>
      <w:pPr>
        <w:ind w:left="302" w:hanging="343"/>
        <w:jc w:val="left"/>
      </w:pPr>
      <w:rPr>
        <w:rFonts w:ascii="Times New Roman" w:eastAsia="Times New Roman" w:hAnsi="Times New Roman" w:cs="Times New Roman" w:hint="default"/>
        <w:w w:val="99"/>
        <w:sz w:val="26"/>
        <w:szCs w:val="26"/>
        <w:lang w:val="ru-RU" w:eastAsia="ru-RU" w:bidi="ru-RU"/>
      </w:rPr>
    </w:lvl>
    <w:lvl w:ilvl="1" w:tplc="400432D0">
      <w:numFmt w:val="bullet"/>
      <w:lvlText w:val="•"/>
      <w:lvlJc w:val="left"/>
      <w:pPr>
        <w:ind w:left="1288" w:hanging="343"/>
      </w:pPr>
      <w:rPr>
        <w:rFonts w:hint="default"/>
        <w:lang w:val="ru-RU" w:eastAsia="ru-RU" w:bidi="ru-RU"/>
      </w:rPr>
    </w:lvl>
    <w:lvl w:ilvl="2" w:tplc="D682E356">
      <w:numFmt w:val="bullet"/>
      <w:lvlText w:val="•"/>
      <w:lvlJc w:val="left"/>
      <w:pPr>
        <w:ind w:left="2277" w:hanging="343"/>
      </w:pPr>
      <w:rPr>
        <w:rFonts w:hint="default"/>
        <w:lang w:val="ru-RU" w:eastAsia="ru-RU" w:bidi="ru-RU"/>
      </w:rPr>
    </w:lvl>
    <w:lvl w:ilvl="3" w:tplc="0A8E376E">
      <w:numFmt w:val="bullet"/>
      <w:lvlText w:val="•"/>
      <w:lvlJc w:val="left"/>
      <w:pPr>
        <w:ind w:left="3265" w:hanging="343"/>
      </w:pPr>
      <w:rPr>
        <w:rFonts w:hint="default"/>
        <w:lang w:val="ru-RU" w:eastAsia="ru-RU" w:bidi="ru-RU"/>
      </w:rPr>
    </w:lvl>
    <w:lvl w:ilvl="4" w:tplc="D9E23A1E">
      <w:numFmt w:val="bullet"/>
      <w:lvlText w:val="•"/>
      <w:lvlJc w:val="left"/>
      <w:pPr>
        <w:ind w:left="4254" w:hanging="343"/>
      </w:pPr>
      <w:rPr>
        <w:rFonts w:hint="default"/>
        <w:lang w:val="ru-RU" w:eastAsia="ru-RU" w:bidi="ru-RU"/>
      </w:rPr>
    </w:lvl>
    <w:lvl w:ilvl="5" w:tplc="1DE09F22">
      <w:numFmt w:val="bullet"/>
      <w:lvlText w:val="•"/>
      <w:lvlJc w:val="left"/>
      <w:pPr>
        <w:ind w:left="5243" w:hanging="343"/>
      </w:pPr>
      <w:rPr>
        <w:rFonts w:hint="default"/>
        <w:lang w:val="ru-RU" w:eastAsia="ru-RU" w:bidi="ru-RU"/>
      </w:rPr>
    </w:lvl>
    <w:lvl w:ilvl="6" w:tplc="4CF24268">
      <w:numFmt w:val="bullet"/>
      <w:lvlText w:val="•"/>
      <w:lvlJc w:val="left"/>
      <w:pPr>
        <w:ind w:left="6231" w:hanging="343"/>
      </w:pPr>
      <w:rPr>
        <w:rFonts w:hint="default"/>
        <w:lang w:val="ru-RU" w:eastAsia="ru-RU" w:bidi="ru-RU"/>
      </w:rPr>
    </w:lvl>
    <w:lvl w:ilvl="7" w:tplc="0BB0ACFC">
      <w:numFmt w:val="bullet"/>
      <w:lvlText w:val="•"/>
      <w:lvlJc w:val="left"/>
      <w:pPr>
        <w:ind w:left="7220" w:hanging="343"/>
      </w:pPr>
      <w:rPr>
        <w:rFonts w:hint="default"/>
        <w:lang w:val="ru-RU" w:eastAsia="ru-RU" w:bidi="ru-RU"/>
      </w:rPr>
    </w:lvl>
    <w:lvl w:ilvl="8" w:tplc="B37ADF46">
      <w:numFmt w:val="bullet"/>
      <w:lvlText w:val="•"/>
      <w:lvlJc w:val="left"/>
      <w:pPr>
        <w:ind w:left="8209" w:hanging="343"/>
      </w:pPr>
      <w:rPr>
        <w:rFonts w:hint="default"/>
        <w:lang w:val="ru-RU" w:eastAsia="ru-RU" w:bidi="ru-RU"/>
      </w:rPr>
    </w:lvl>
  </w:abstractNum>
  <w:abstractNum w:abstractNumId="13" w15:restartNumberingAfterBreak="0">
    <w:nsid w:val="21A85AB0"/>
    <w:multiLevelType w:val="hybridMultilevel"/>
    <w:tmpl w:val="A0C881C4"/>
    <w:lvl w:ilvl="0" w:tplc="C088DA46">
      <w:start w:val="1"/>
      <w:numFmt w:val="decimal"/>
      <w:lvlText w:val="%1."/>
      <w:lvlJc w:val="left"/>
      <w:pPr>
        <w:ind w:left="1127" w:hanging="260"/>
        <w:jc w:val="left"/>
      </w:pPr>
      <w:rPr>
        <w:rFonts w:ascii="Times New Roman" w:eastAsia="Times New Roman" w:hAnsi="Times New Roman" w:cs="Times New Roman" w:hint="default"/>
        <w:b/>
        <w:bCs/>
        <w:w w:val="99"/>
        <w:sz w:val="26"/>
        <w:szCs w:val="26"/>
        <w:lang w:val="ru-RU" w:eastAsia="ru-RU" w:bidi="ru-RU"/>
      </w:rPr>
    </w:lvl>
    <w:lvl w:ilvl="1" w:tplc="47BC45E0">
      <w:numFmt w:val="bullet"/>
      <w:lvlText w:val="•"/>
      <w:lvlJc w:val="left"/>
      <w:pPr>
        <w:ind w:left="2026" w:hanging="260"/>
      </w:pPr>
      <w:rPr>
        <w:rFonts w:hint="default"/>
        <w:lang w:val="ru-RU" w:eastAsia="ru-RU" w:bidi="ru-RU"/>
      </w:rPr>
    </w:lvl>
    <w:lvl w:ilvl="2" w:tplc="29225A34">
      <w:numFmt w:val="bullet"/>
      <w:lvlText w:val="•"/>
      <w:lvlJc w:val="left"/>
      <w:pPr>
        <w:ind w:left="2933" w:hanging="260"/>
      </w:pPr>
      <w:rPr>
        <w:rFonts w:hint="default"/>
        <w:lang w:val="ru-RU" w:eastAsia="ru-RU" w:bidi="ru-RU"/>
      </w:rPr>
    </w:lvl>
    <w:lvl w:ilvl="3" w:tplc="D4C87906">
      <w:numFmt w:val="bullet"/>
      <w:lvlText w:val="•"/>
      <w:lvlJc w:val="left"/>
      <w:pPr>
        <w:ind w:left="3839" w:hanging="260"/>
      </w:pPr>
      <w:rPr>
        <w:rFonts w:hint="default"/>
        <w:lang w:val="ru-RU" w:eastAsia="ru-RU" w:bidi="ru-RU"/>
      </w:rPr>
    </w:lvl>
    <w:lvl w:ilvl="4" w:tplc="49162DE2">
      <w:numFmt w:val="bullet"/>
      <w:lvlText w:val="•"/>
      <w:lvlJc w:val="left"/>
      <w:pPr>
        <w:ind w:left="4746" w:hanging="260"/>
      </w:pPr>
      <w:rPr>
        <w:rFonts w:hint="default"/>
        <w:lang w:val="ru-RU" w:eastAsia="ru-RU" w:bidi="ru-RU"/>
      </w:rPr>
    </w:lvl>
    <w:lvl w:ilvl="5" w:tplc="86920FF8">
      <w:numFmt w:val="bullet"/>
      <w:lvlText w:val="•"/>
      <w:lvlJc w:val="left"/>
      <w:pPr>
        <w:ind w:left="5653" w:hanging="260"/>
      </w:pPr>
      <w:rPr>
        <w:rFonts w:hint="default"/>
        <w:lang w:val="ru-RU" w:eastAsia="ru-RU" w:bidi="ru-RU"/>
      </w:rPr>
    </w:lvl>
    <w:lvl w:ilvl="6" w:tplc="0C8E2596">
      <w:numFmt w:val="bullet"/>
      <w:lvlText w:val="•"/>
      <w:lvlJc w:val="left"/>
      <w:pPr>
        <w:ind w:left="6559" w:hanging="260"/>
      </w:pPr>
      <w:rPr>
        <w:rFonts w:hint="default"/>
        <w:lang w:val="ru-RU" w:eastAsia="ru-RU" w:bidi="ru-RU"/>
      </w:rPr>
    </w:lvl>
    <w:lvl w:ilvl="7" w:tplc="49B4E794">
      <w:numFmt w:val="bullet"/>
      <w:lvlText w:val="•"/>
      <w:lvlJc w:val="left"/>
      <w:pPr>
        <w:ind w:left="7466" w:hanging="260"/>
      </w:pPr>
      <w:rPr>
        <w:rFonts w:hint="default"/>
        <w:lang w:val="ru-RU" w:eastAsia="ru-RU" w:bidi="ru-RU"/>
      </w:rPr>
    </w:lvl>
    <w:lvl w:ilvl="8" w:tplc="DB26BDC4">
      <w:numFmt w:val="bullet"/>
      <w:lvlText w:val="•"/>
      <w:lvlJc w:val="left"/>
      <w:pPr>
        <w:ind w:left="8373" w:hanging="260"/>
      </w:pPr>
      <w:rPr>
        <w:rFonts w:hint="default"/>
        <w:lang w:val="ru-RU" w:eastAsia="ru-RU" w:bidi="ru-RU"/>
      </w:rPr>
    </w:lvl>
  </w:abstractNum>
  <w:abstractNum w:abstractNumId="14" w15:restartNumberingAfterBreak="0">
    <w:nsid w:val="25684408"/>
    <w:multiLevelType w:val="hybridMultilevel"/>
    <w:tmpl w:val="6BCE4EFA"/>
    <w:lvl w:ilvl="0" w:tplc="48486406">
      <w:start w:val="1"/>
      <w:numFmt w:val="decimal"/>
      <w:lvlText w:val="%1."/>
      <w:lvlJc w:val="left"/>
      <w:pPr>
        <w:ind w:left="1127" w:hanging="260"/>
        <w:jc w:val="left"/>
      </w:pPr>
      <w:rPr>
        <w:rFonts w:ascii="Times New Roman" w:eastAsia="Times New Roman" w:hAnsi="Times New Roman" w:cs="Times New Roman" w:hint="default"/>
        <w:b/>
        <w:bCs/>
        <w:w w:val="99"/>
        <w:sz w:val="26"/>
        <w:szCs w:val="26"/>
        <w:lang w:val="ru-RU" w:eastAsia="ru-RU" w:bidi="ru-RU"/>
      </w:rPr>
    </w:lvl>
    <w:lvl w:ilvl="1" w:tplc="D0B41250">
      <w:start w:val="1"/>
      <w:numFmt w:val="decimal"/>
      <w:lvlText w:val="%2."/>
      <w:lvlJc w:val="left"/>
      <w:pPr>
        <w:ind w:left="302" w:hanging="454"/>
        <w:jc w:val="left"/>
      </w:pPr>
      <w:rPr>
        <w:rFonts w:hint="default"/>
        <w:b/>
        <w:bCs/>
        <w:i/>
        <w:w w:val="99"/>
        <w:lang w:val="ru-RU" w:eastAsia="ru-RU" w:bidi="ru-RU"/>
      </w:rPr>
    </w:lvl>
    <w:lvl w:ilvl="2" w:tplc="EE4C8156">
      <w:numFmt w:val="bullet"/>
      <w:lvlText w:val="•"/>
      <w:lvlJc w:val="left"/>
      <w:pPr>
        <w:ind w:left="2127" w:hanging="454"/>
      </w:pPr>
      <w:rPr>
        <w:rFonts w:hint="default"/>
        <w:lang w:val="ru-RU" w:eastAsia="ru-RU" w:bidi="ru-RU"/>
      </w:rPr>
    </w:lvl>
    <w:lvl w:ilvl="3" w:tplc="4E5A42E8">
      <w:numFmt w:val="bullet"/>
      <w:lvlText w:val="•"/>
      <w:lvlJc w:val="left"/>
      <w:pPr>
        <w:ind w:left="3134" w:hanging="454"/>
      </w:pPr>
      <w:rPr>
        <w:rFonts w:hint="default"/>
        <w:lang w:val="ru-RU" w:eastAsia="ru-RU" w:bidi="ru-RU"/>
      </w:rPr>
    </w:lvl>
    <w:lvl w:ilvl="4" w:tplc="18503612">
      <w:numFmt w:val="bullet"/>
      <w:lvlText w:val="•"/>
      <w:lvlJc w:val="left"/>
      <w:pPr>
        <w:ind w:left="4142" w:hanging="454"/>
      </w:pPr>
      <w:rPr>
        <w:rFonts w:hint="default"/>
        <w:lang w:val="ru-RU" w:eastAsia="ru-RU" w:bidi="ru-RU"/>
      </w:rPr>
    </w:lvl>
    <w:lvl w:ilvl="5" w:tplc="9F98136E">
      <w:numFmt w:val="bullet"/>
      <w:lvlText w:val="•"/>
      <w:lvlJc w:val="left"/>
      <w:pPr>
        <w:ind w:left="5149" w:hanging="454"/>
      </w:pPr>
      <w:rPr>
        <w:rFonts w:hint="default"/>
        <w:lang w:val="ru-RU" w:eastAsia="ru-RU" w:bidi="ru-RU"/>
      </w:rPr>
    </w:lvl>
    <w:lvl w:ilvl="6" w:tplc="DF30DF4E">
      <w:numFmt w:val="bullet"/>
      <w:lvlText w:val="•"/>
      <w:lvlJc w:val="left"/>
      <w:pPr>
        <w:ind w:left="6156" w:hanging="454"/>
      </w:pPr>
      <w:rPr>
        <w:rFonts w:hint="default"/>
        <w:lang w:val="ru-RU" w:eastAsia="ru-RU" w:bidi="ru-RU"/>
      </w:rPr>
    </w:lvl>
    <w:lvl w:ilvl="7" w:tplc="45A8CF36">
      <w:numFmt w:val="bullet"/>
      <w:lvlText w:val="•"/>
      <w:lvlJc w:val="left"/>
      <w:pPr>
        <w:ind w:left="7164" w:hanging="454"/>
      </w:pPr>
      <w:rPr>
        <w:rFonts w:hint="default"/>
        <w:lang w:val="ru-RU" w:eastAsia="ru-RU" w:bidi="ru-RU"/>
      </w:rPr>
    </w:lvl>
    <w:lvl w:ilvl="8" w:tplc="ED4E73CA">
      <w:numFmt w:val="bullet"/>
      <w:lvlText w:val="•"/>
      <w:lvlJc w:val="left"/>
      <w:pPr>
        <w:ind w:left="8171" w:hanging="454"/>
      </w:pPr>
      <w:rPr>
        <w:rFonts w:hint="default"/>
        <w:lang w:val="ru-RU" w:eastAsia="ru-RU" w:bidi="ru-RU"/>
      </w:rPr>
    </w:lvl>
  </w:abstractNum>
  <w:abstractNum w:abstractNumId="15" w15:restartNumberingAfterBreak="0">
    <w:nsid w:val="260D07B8"/>
    <w:multiLevelType w:val="hybridMultilevel"/>
    <w:tmpl w:val="A322F330"/>
    <w:lvl w:ilvl="0" w:tplc="0F0A3AE6">
      <w:start w:val="45"/>
      <w:numFmt w:val="decimal"/>
      <w:lvlText w:val="%1."/>
      <w:lvlJc w:val="left"/>
      <w:pPr>
        <w:ind w:left="302" w:hanging="439"/>
        <w:jc w:val="left"/>
      </w:pPr>
      <w:rPr>
        <w:rFonts w:ascii="Times New Roman" w:eastAsia="Times New Roman" w:hAnsi="Times New Roman" w:cs="Times New Roman" w:hint="default"/>
        <w:b/>
        <w:bCs/>
        <w:i/>
        <w:w w:val="99"/>
        <w:sz w:val="26"/>
        <w:szCs w:val="26"/>
        <w:lang w:val="ru-RU" w:eastAsia="ru-RU" w:bidi="ru-RU"/>
      </w:rPr>
    </w:lvl>
    <w:lvl w:ilvl="1" w:tplc="09544C6A">
      <w:numFmt w:val="bullet"/>
      <w:lvlText w:val="•"/>
      <w:lvlJc w:val="left"/>
      <w:pPr>
        <w:ind w:left="1288" w:hanging="439"/>
      </w:pPr>
      <w:rPr>
        <w:rFonts w:hint="default"/>
        <w:lang w:val="ru-RU" w:eastAsia="ru-RU" w:bidi="ru-RU"/>
      </w:rPr>
    </w:lvl>
    <w:lvl w:ilvl="2" w:tplc="DD36FEF2">
      <w:numFmt w:val="bullet"/>
      <w:lvlText w:val="•"/>
      <w:lvlJc w:val="left"/>
      <w:pPr>
        <w:ind w:left="2277" w:hanging="439"/>
      </w:pPr>
      <w:rPr>
        <w:rFonts w:hint="default"/>
        <w:lang w:val="ru-RU" w:eastAsia="ru-RU" w:bidi="ru-RU"/>
      </w:rPr>
    </w:lvl>
    <w:lvl w:ilvl="3" w:tplc="2B12D09E">
      <w:numFmt w:val="bullet"/>
      <w:lvlText w:val="•"/>
      <w:lvlJc w:val="left"/>
      <w:pPr>
        <w:ind w:left="3265" w:hanging="439"/>
      </w:pPr>
      <w:rPr>
        <w:rFonts w:hint="default"/>
        <w:lang w:val="ru-RU" w:eastAsia="ru-RU" w:bidi="ru-RU"/>
      </w:rPr>
    </w:lvl>
    <w:lvl w:ilvl="4" w:tplc="DF7C1412">
      <w:numFmt w:val="bullet"/>
      <w:lvlText w:val="•"/>
      <w:lvlJc w:val="left"/>
      <w:pPr>
        <w:ind w:left="4254" w:hanging="439"/>
      </w:pPr>
      <w:rPr>
        <w:rFonts w:hint="default"/>
        <w:lang w:val="ru-RU" w:eastAsia="ru-RU" w:bidi="ru-RU"/>
      </w:rPr>
    </w:lvl>
    <w:lvl w:ilvl="5" w:tplc="3C9210EA">
      <w:numFmt w:val="bullet"/>
      <w:lvlText w:val="•"/>
      <w:lvlJc w:val="left"/>
      <w:pPr>
        <w:ind w:left="5243" w:hanging="439"/>
      </w:pPr>
      <w:rPr>
        <w:rFonts w:hint="default"/>
        <w:lang w:val="ru-RU" w:eastAsia="ru-RU" w:bidi="ru-RU"/>
      </w:rPr>
    </w:lvl>
    <w:lvl w:ilvl="6" w:tplc="52D89AFA">
      <w:numFmt w:val="bullet"/>
      <w:lvlText w:val="•"/>
      <w:lvlJc w:val="left"/>
      <w:pPr>
        <w:ind w:left="6231" w:hanging="439"/>
      </w:pPr>
      <w:rPr>
        <w:rFonts w:hint="default"/>
        <w:lang w:val="ru-RU" w:eastAsia="ru-RU" w:bidi="ru-RU"/>
      </w:rPr>
    </w:lvl>
    <w:lvl w:ilvl="7" w:tplc="155A74A0">
      <w:numFmt w:val="bullet"/>
      <w:lvlText w:val="•"/>
      <w:lvlJc w:val="left"/>
      <w:pPr>
        <w:ind w:left="7220" w:hanging="439"/>
      </w:pPr>
      <w:rPr>
        <w:rFonts w:hint="default"/>
        <w:lang w:val="ru-RU" w:eastAsia="ru-RU" w:bidi="ru-RU"/>
      </w:rPr>
    </w:lvl>
    <w:lvl w:ilvl="8" w:tplc="7B747EB6">
      <w:numFmt w:val="bullet"/>
      <w:lvlText w:val="•"/>
      <w:lvlJc w:val="left"/>
      <w:pPr>
        <w:ind w:left="8209" w:hanging="439"/>
      </w:pPr>
      <w:rPr>
        <w:rFonts w:hint="default"/>
        <w:lang w:val="ru-RU" w:eastAsia="ru-RU" w:bidi="ru-RU"/>
      </w:rPr>
    </w:lvl>
  </w:abstractNum>
  <w:abstractNum w:abstractNumId="16" w15:restartNumberingAfterBreak="0">
    <w:nsid w:val="2C0E4CA8"/>
    <w:multiLevelType w:val="hybridMultilevel"/>
    <w:tmpl w:val="15B873A4"/>
    <w:lvl w:ilvl="0" w:tplc="0419000F">
      <w:start w:val="1"/>
      <w:numFmt w:val="decimal"/>
      <w:lvlText w:val="%1."/>
      <w:lvlJc w:val="left"/>
      <w:pPr>
        <w:ind w:left="1730" w:hanging="360"/>
      </w:pPr>
    </w:lvl>
    <w:lvl w:ilvl="1" w:tplc="04190019" w:tentative="1">
      <w:start w:val="1"/>
      <w:numFmt w:val="lowerLetter"/>
      <w:lvlText w:val="%2."/>
      <w:lvlJc w:val="left"/>
      <w:pPr>
        <w:ind w:left="2450" w:hanging="360"/>
      </w:pPr>
    </w:lvl>
    <w:lvl w:ilvl="2" w:tplc="0419001B" w:tentative="1">
      <w:start w:val="1"/>
      <w:numFmt w:val="lowerRoman"/>
      <w:lvlText w:val="%3."/>
      <w:lvlJc w:val="right"/>
      <w:pPr>
        <w:ind w:left="3170" w:hanging="180"/>
      </w:pPr>
    </w:lvl>
    <w:lvl w:ilvl="3" w:tplc="0419000F" w:tentative="1">
      <w:start w:val="1"/>
      <w:numFmt w:val="decimal"/>
      <w:lvlText w:val="%4."/>
      <w:lvlJc w:val="left"/>
      <w:pPr>
        <w:ind w:left="3890" w:hanging="360"/>
      </w:pPr>
    </w:lvl>
    <w:lvl w:ilvl="4" w:tplc="04190019" w:tentative="1">
      <w:start w:val="1"/>
      <w:numFmt w:val="lowerLetter"/>
      <w:lvlText w:val="%5."/>
      <w:lvlJc w:val="left"/>
      <w:pPr>
        <w:ind w:left="4610" w:hanging="360"/>
      </w:pPr>
    </w:lvl>
    <w:lvl w:ilvl="5" w:tplc="0419001B" w:tentative="1">
      <w:start w:val="1"/>
      <w:numFmt w:val="lowerRoman"/>
      <w:lvlText w:val="%6."/>
      <w:lvlJc w:val="right"/>
      <w:pPr>
        <w:ind w:left="5330" w:hanging="180"/>
      </w:pPr>
    </w:lvl>
    <w:lvl w:ilvl="6" w:tplc="0419000F" w:tentative="1">
      <w:start w:val="1"/>
      <w:numFmt w:val="decimal"/>
      <w:lvlText w:val="%7."/>
      <w:lvlJc w:val="left"/>
      <w:pPr>
        <w:ind w:left="6050" w:hanging="360"/>
      </w:pPr>
    </w:lvl>
    <w:lvl w:ilvl="7" w:tplc="04190019" w:tentative="1">
      <w:start w:val="1"/>
      <w:numFmt w:val="lowerLetter"/>
      <w:lvlText w:val="%8."/>
      <w:lvlJc w:val="left"/>
      <w:pPr>
        <w:ind w:left="6770" w:hanging="360"/>
      </w:pPr>
    </w:lvl>
    <w:lvl w:ilvl="8" w:tplc="0419001B" w:tentative="1">
      <w:start w:val="1"/>
      <w:numFmt w:val="lowerRoman"/>
      <w:lvlText w:val="%9."/>
      <w:lvlJc w:val="right"/>
      <w:pPr>
        <w:ind w:left="7490" w:hanging="180"/>
      </w:pPr>
    </w:lvl>
  </w:abstractNum>
  <w:abstractNum w:abstractNumId="17" w15:restartNumberingAfterBreak="0">
    <w:nsid w:val="2E842F45"/>
    <w:multiLevelType w:val="hybridMultilevel"/>
    <w:tmpl w:val="443ADF0E"/>
    <w:lvl w:ilvl="0" w:tplc="BD6450A4">
      <w:start w:val="1"/>
      <w:numFmt w:val="decimal"/>
      <w:lvlText w:val="%1."/>
      <w:lvlJc w:val="left"/>
      <w:pPr>
        <w:ind w:left="1022" w:hanging="841"/>
        <w:jc w:val="left"/>
      </w:pPr>
      <w:rPr>
        <w:rFonts w:ascii="Times New Roman" w:eastAsia="Times New Roman" w:hAnsi="Times New Roman" w:cs="Times New Roman" w:hint="default"/>
        <w:w w:val="99"/>
        <w:sz w:val="26"/>
        <w:szCs w:val="26"/>
        <w:lang w:val="ru-RU" w:eastAsia="ru-RU" w:bidi="ru-RU"/>
      </w:rPr>
    </w:lvl>
    <w:lvl w:ilvl="1" w:tplc="25EE8E26">
      <w:numFmt w:val="bullet"/>
      <w:lvlText w:val="•"/>
      <w:lvlJc w:val="left"/>
      <w:pPr>
        <w:ind w:left="1936" w:hanging="841"/>
      </w:pPr>
      <w:rPr>
        <w:rFonts w:hint="default"/>
        <w:lang w:val="ru-RU" w:eastAsia="ru-RU" w:bidi="ru-RU"/>
      </w:rPr>
    </w:lvl>
    <w:lvl w:ilvl="2" w:tplc="D6F04C70">
      <w:numFmt w:val="bullet"/>
      <w:lvlText w:val="•"/>
      <w:lvlJc w:val="left"/>
      <w:pPr>
        <w:ind w:left="2853" w:hanging="841"/>
      </w:pPr>
      <w:rPr>
        <w:rFonts w:hint="default"/>
        <w:lang w:val="ru-RU" w:eastAsia="ru-RU" w:bidi="ru-RU"/>
      </w:rPr>
    </w:lvl>
    <w:lvl w:ilvl="3" w:tplc="B664893A">
      <w:numFmt w:val="bullet"/>
      <w:lvlText w:val="•"/>
      <w:lvlJc w:val="left"/>
      <w:pPr>
        <w:ind w:left="3769" w:hanging="841"/>
      </w:pPr>
      <w:rPr>
        <w:rFonts w:hint="default"/>
        <w:lang w:val="ru-RU" w:eastAsia="ru-RU" w:bidi="ru-RU"/>
      </w:rPr>
    </w:lvl>
    <w:lvl w:ilvl="4" w:tplc="17161E0E">
      <w:numFmt w:val="bullet"/>
      <w:lvlText w:val="•"/>
      <w:lvlJc w:val="left"/>
      <w:pPr>
        <w:ind w:left="4686" w:hanging="841"/>
      </w:pPr>
      <w:rPr>
        <w:rFonts w:hint="default"/>
        <w:lang w:val="ru-RU" w:eastAsia="ru-RU" w:bidi="ru-RU"/>
      </w:rPr>
    </w:lvl>
    <w:lvl w:ilvl="5" w:tplc="677A45E6">
      <w:numFmt w:val="bullet"/>
      <w:lvlText w:val="•"/>
      <w:lvlJc w:val="left"/>
      <w:pPr>
        <w:ind w:left="5603" w:hanging="841"/>
      </w:pPr>
      <w:rPr>
        <w:rFonts w:hint="default"/>
        <w:lang w:val="ru-RU" w:eastAsia="ru-RU" w:bidi="ru-RU"/>
      </w:rPr>
    </w:lvl>
    <w:lvl w:ilvl="6" w:tplc="FC12FADC">
      <w:numFmt w:val="bullet"/>
      <w:lvlText w:val="•"/>
      <w:lvlJc w:val="left"/>
      <w:pPr>
        <w:ind w:left="6519" w:hanging="841"/>
      </w:pPr>
      <w:rPr>
        <w:rFonts w:hint="default"/>
        <w:lang w:val="ru-RU" w:eastAsia="ru-RU" w:bidi="ru-RU"/>
      </w:rPr>
    </w:lvl>
    <w:lvl w:ilvl="7" w:tplc="89ACFE52">
      <w:numFmt w:val="bullet"/>
      <w:lvlText w:val="•"/>
      <w:lvlJc w:val="left"/>
      <w:pPr>
        <w:ind w:left="7436" w:hanging="841"/>
      </w:pPr>
      <w:rPr>
        <w:rFonts w:hint="default"/>
        <w:lang w:val="ru-RU" w:eastAsia="ru-RU" w:bidi="ru-RU"/>
      </w:rPr>
    </w:lvl>
    <w:lvl w:ilvl="8" w:tplc="5A5CF570">
      <w:numFmt w:val="bullet"/>
      <w:lvlText w:val="•"/>
      <w:lvlJc w:val="left"/>
      <w:pPr>
        <w:ind w:left="8353" w:hanging="841"/>
      </w:pPr>
      <w:rPr>
        <w:rFonts w:hint="default"/>
        <w:lang w:val="ru-RU" w:eastAsia="ru-RU" w:bidi="ru-RU"/>
      </w:rPr>
    </w:lvl>
  </w:abstractNum>
  <w:abstractNum w:abstractNumId="18" w15:restartNumberingAfterBreak="0">
    <w:nsid w:val="2F0A4EC5"/>
    <w:multiLevelType w:val="hybridMultilevel"/>
    <w:tmpl w:val="50E27F8E"/>
    <w:lvl w:ilvl="0" w:tplc="F60830DA">
      <w:numFmt w:val="bullet"/>
      <w:lvlText w:val="σ"/>
      <w:lvlJc w:val="left"/>
      <w:pPr>
        <w:ind w:left="1112" w:hanging="187"/>
      </w:pPr>
      <w:rPr>
        <w:rFonts w:ascii="Times New Roman" w:eastAsia="Times New Roman" w:hAnsi="Times New Roman" w:cs="Times New Roman" w:hint="default"/>
        <w:w w:val="99"/>
        <w:sz w:val="26"/>
        <w:szCs w:val="26"/>
        <w:lang w:val="ru-RU" w:eastAsia="ru-RU" w:bidi="ru-RU"/>
      </w:rPr>
    </w:lvl>
    <w:lvl w:ilvl="1" w:tplc="9146A4C2">
      <w:numFmt w:val="bullet"/>
      <w:lvlText w:val="•"/>
      <w:lvlJc w:val="left"/>
      <w:pPr>
        <w:ind w:left="2026" w:hanging="187"/>
      </w:pPr>
      <w:rPr>
        <w:rFonts w:hint="default"/>
        <w:lang w:val="ru-RU" w:eastAsia="ru-RU" w:bidi="ru-RU"/>
      </w:rPr>
    </w:lvl>
    <w:lvl w:ilvl="2" w:tplc="21CE3D2A">
      <w:numFmt w:val="bullet"/>
      <w:lvlText w:val="•"/>
      <w:lvlJc w:val="left"/>
      <w:pPr>
        <w:ind w:left="2933" w:hanging="187"/>
      </w:pPr>
      <w:rPr>
        <w:rFonts w:hint="default"/>
        <w:lang w:val="ru-RU" w:eastAsia="ru-RU" w:bidi="ru-RU"/>
      </w:rPr>
    </w:lvl>
    <w:lvl w:ilvl="3" w:tplc="C4E404DA">
      <w:numFmt w:val="bullet"/>
      <w:lvlText w:val="•"/>
      <w:lvlJc w:val="left"/>
      <w:pPr>
        <w:ind w:left="3839" w:hanging="187"/>
      </w:pPr>
      <w:rPr>
        <w:rFonts w:hint="default"/>
        <w:lang w:val="ru-RU" w:eastAsia="ru-RU" w:bidi="ru-RU"/>
      </w:rPr>
    </w:lvl>
    <w:lvl w:ilvl="4" w:tplc="5E1E2262">
      <w:numFmt w:val="bullet"/>
      <w:lvlText w:val="•"/>
      <w:lvlJc w:val="left"/>
      <w:pPr>
        <w:ind w:left="4746" w:hanging="187"/>
      </w:pPr>
      <w:rPr>
        <w:rFonts w:hint="default"/>
        <w:lang w:val="ru-RU" w:eastAsia="ru-RU" w:bidi="ru-RU"/>
      </w:rPr>
    </w:lvl>
    <w:lvl w:ilvl="5" w:tplc="6E5E974E">
      <w:numFmt w:val="bullet"/>
      <w:lvlText w:val="•"/>
      <w:lvlJc w:val="left"/>
      <w:pPr>
        <w:ind w:left="5653" w:hanging="187"/>
      </w:pPr>
      <w:rPr>
        <w:rFonts w:hint="default"/>
        <w:lang w:val="ru-RU" w:eastAsia="ru-RU" w:bidi="ru-RU"/>
      </w:rPr>
    </w:lvl>
    <w:lvl w:ilvl="6" w:tplc="0AA842DE">
      <w:numFmt w:val="bullet"/>
      <w:lvlText w:val="•"/>
      <w:lvlJc w:val="left"/>
      <w:pPr>
        <w:ind w:left="6559" w:hanging="187"/>
      </w:pPr>
      <w:rPr>
        <w:rFonts w:hint="default"/>
        <w:lang w:val="ru-RU" w:eastAsia="ru-RU" w:bidi="ru-RU"/>
      </w:rPr>
    </w:lvl>
    <w:lvl w:ilvl="7" w:tplc="A08CB5A6">
      <w:numFmt w:val="bullet"/>
      <w:lvlText w:val="•"/>
      <w:lvlJc w:val="left"/>
      <w:pPr>
        <w:ind w:left="7466" w:hanging="187"/>
      </w:pPr>
      <w:rPr>
        <w:rFonts w:hint="default"/>
        <w:lang w:val="ru-RU" w:eastAsia="ru-RU" w:bidi="ru-RU"/>
      </w:rPr>
    </w:lvl>
    <w:lvl w:ilvl="8" w:tplc="4DC853A8">
      <w:numFmt w:val="bullet"/>
      <w:lvlText w:val="•"/>
      <w:lvlJc w:val="left"/>
      <w:pPr>
        <w:ind w:left="8373" w:hanging="187"/>
      </w:pPr>
      <w:rPr>
        <w:rFonts w:hint="default"/>
        <w:lang w:val="ru-RU" w:eastAsia="ru-RU" w:bidi="ru-RU"/>
      </w:rPr>
    </w:lvl>
  </w:abstractNum>
  <w:abstractNum w:abstractNumId="19" w15:restartNumberingAfterBreak="0">
    <w:nsid w:val="319E453A"/>
    <w:multiLevelType w:val="hybridMultilevel"/>
    <w:tmpl w:val="EA8EE956"/>
    <w:lvl w:ilvl="0" w:tplc="48E62AEE">
      <w:numFmt w:val="bullet"/>
      <w:lvlText w:val="–"/>
      <w:lvlJc w:val="left"/>
      <w:pPr>
        <w:ind w:left="271" w:hanging="195"/>
      </w:pPr>
      <w:rPr>
        <w:rFonts w:ascii="Times New Roman" w:eastAsia="Times New Roman" w:hAnsi="Times New Roman" w:cs="Times New Roman" w:hint="default"/>
        <w:w w:val="99"/>
        <w:sz w:val="26"/>
        <w:szCs w:val="26"/>
        <w:lang w:val="ru-RU" w:eastAsia="ru-RU" w:bidi="ru-RU"/>
      </w:rPr>
    </w:lvl>
    <w:lvl w:ilvl="1" w:tplc="68FAC4B2">
      <w:numFmt w:val="bullet"/>
      <w:lvlText w:val="•"/>
      <w:lvlJc w:val="left"/>
      <w:pPr>
        <w:ind w:left="300" w:hanging="195"/>
      </w:pPr>
      <w:rPr>
        <w:rFonts w:hint="default"/>
        <w:lang w:val="ru-RU" w:eastAsia="ru-RU" w:bidi="ru-RU"/>
      </w:rPr>
    </w:lvl>
    <w:lvl w:ilvl="2" w:tplc="7A4C4A80">
      <w:numFmt w:val="bullet"/>
      <w:lvlText w:val="•"/>
      <w:lvlJc w:val="left"/>
      <w:pPr>
        <w:ind w:left="500" w:hanging="195"/>
      </w:pPr>
      <w:rPr>
        <w:rFonts w:hint="default"/>
        <w:lang w:val="ru-RU" w:eastAsia="ru-RU" w:bidi="ru-RU"/>
      </w:rPr>
    </w:lvl>
    <w:lvl w:ilvl="3" w:tplc="8D92B132">
      <w:numFmt w:val="bullet"/>
      <w:lvlText w:val="•"/>
      <w:lvlJc w:val="left"/>
      <w:pPr>
        <w:ind w:left="620" w:hanging="195"/>
      </w:pPr>
      <w:rPr>
        <w:rFonts w:hint="default"/>
        <w:lang w:val="ru-RU" w:eastAsia="ru-RU" w:bidi="ru-RU"/>
      </w:rPr>
    </w:lvl>
    <w:lvl w:ilvl="4" w:tplc="437A0230">
      <w:numFmt w:val="bullet"/>
      <w:lvlText w:val="•"/>
      <w:lvlJc w:val="left"/>
      <w:pPr>
        <w:ind w:left="819" w:hanging="195"/>
      </w:pPr>
      <w:rPr>
        <w:rFonts w:hint="default"/>
        <w:lang w:val="ru-RU" w:eastAsia="ru-RU" w:bidi="ru-RU"/>
      </w:rPr>
    </w:lvl>
    <w:lvl w:ilvl="5" w:tplc="68261544">
      <w:numFmt w:val="bullet"/>
      <w:lvlText w:val="•"/>
      <w:lvlJc w:val="left"/>
      <w:pPr>
        <w:ind w:left="1019" w:hanging="195"/>
      </w:pPr>
      <w:rPr>
        <w:rFonts w:hint="default"/>
        <w:lang w:val="ru-RU" w:eastAsia="ru-RU" w:bidi="ru-RU"/>
      </w:rPr>
    </w:lvl>
    <w:lvl w:ilvl="6" w:tplc="3A9831FE">
      <w:numFmt w:val="bullet"/>
      <w:lvlText w:val="•"/>
      <w:lvlJc w:val="left"/>
      <w:pPr>
        <w:ind w:left="1219" w:hanging="195"/>
      </w:pPr>
      <w:rPr>
        <w:rFonts w:hint="default"/>
        <w:lang w:val="ru-RU" w:eastAsia="ru-RU" w:bidi="ru-RU"/>
      </w:rPr>
    </w:lvl>
    <w:lvl w:ilvl="7" w:tplc="65D4DA64">
      <w:numFmt w:val="bullet"/>
      <w:lvlText w:val="•"/>
      <w:lvlJc w:val="left"/>
      <w:pPr>
        <w:ind w:left="1419" w:hanging="195"/>
      </w:pPr>
      <w:rPr>
        <w:rFonts w:hint="default"/>
        <w:lang w:val="ru-RU" w:eastAsia="ru-RU" w:bidi="ru-RU"/>
      </w:rPr>
    </w:lvl>
    <w:lvl w:ilvl="8" w:tplc="DF882758">
      <w:numFmt w:val="bullet"/>
      <w:lvlText w:val="•"/>
      <w:lvlJc w:val="left"/>
      <w:pPr>
        <w:ind w:left="1619" w:hanging="195"/>
      </w:pPr>
      <w:rPr>
        <w:rFonts w:hint="default"/>
        <w:lang w:val="ru-RU" w:eastAsia="ru-RU" w:bidi="ru-RU"/>
      </w:rPr>
    </w:lvl>
  </w:abstractNum>
  <w:abstractNum w:abstractNumId="20" w15:restartNumberingAfterBreak="0">
    <w:nsid w:val="356D5CE1"/>
    <w:multiLevelType w:val="hybridMultilevel"/>
    <w:tmpl w:val="DDBE6068"/>
    <w:lvl w:ilvl="0" w:tplc="0178A9B8">
      <w:start w:val="1"/>
      <w:numFmt w:val="decimal"/>
      <w:lvlText w:val="%1."/>
      <w:lvlJc w:val="left"/>
      <w:pPr>
        <w:ind w:left="1022" w:hanging="841"/>
        <w:jc w:val="left"/>
      </w:pPr>
      <w:rPr>
        <w:rFonts w:ascii="Times New Roman" w:eastAsia="Times New Roman" w:hAnsi="Times New Roman" w:cs="Times New Roman" w:hint="default"/>
        <w:w w:val="99"/>
        <w:sz w:val="26"/>
        <w:szCs w:val="26"/>
        <w:lang w:val="ru-RU" w:eastAsia="ru-RU" w:bidi="ru-RU"/>
      </w:rPr>
    </w:lvl>
    <w:lvl w:ilvl="1" w:tplc="9F308854">
      <w:numFmt w:val="bullet"/>
      <w:lvlText w:val="•"/>
      <w:lvlJc w:val="left"/>
      <w:pPr>
        <w:ind w:left="1936" w:hanging="841"/>
      </w:pPr>
      <w:rPr>
        <w:rFonts w:hint="default"/>
        <w:lang w:val="ru-RU" w:eastAsia="ru-RU" w:bidi="ru-RU"/>
      </w:rPr>
    </w:lvl>
    <w:lvl w:ilvl="2" w:tplc="6DD28118">
      <w:numFmt w:val="bullet"/>
      <w:lvlText w:val="•"/>
      <w:lvlJc w:val="left"/>
      <w:pPr>
        <w:ind w:left="2853" w:hanging="841"/>
      </w:pPr>
      <w:rPr>
        <w:rFonts w:hint="default"/>
        <w:lang w:val="ru-RU" w:eastAsia="ru-RU" w:bidi="ru-RU"/>
      </w:rPr>
    </w:lvl>
    <w:lvl w:ilvl="3" w:tplc="080AA466">
      <w:numFmt w:val="bullet"/>
      <w:lvlText w:val="•"/>
      <w:lvlJc w:val="left"/>
      <w:pPr>
        <w:ind w:left="3769" w:hanging="841"/>
      </w:pPr>
      <w:rPr>
        <w:rFonts w:hint="default"/>
        <w:lang w:val="ru-RU" w:eastAsia="ru-RU" w:bidi="ru-RU"/>
      </w:rPr>
    </w:lvl>
    <w:lvl w:ilvl="4" w:tplc="6E62180C">
      <w:numFmt w:val="bullet"/>
      <w:lvlText w:val="•"/>
      <w:lvlJc w:val="left"/>
      <w:pPr>
        <w:ind w:left="4686" w:hanging="841"/>
      </w:pPr>
      <w:rPr>
        <w:rFonts w:hint="default"/>
        <w:lang w:val="ru-RU" w:eastAsia="ru-RU" w:bidi="ru-RU"/>
      </w:rPr>
    </w:lvl>
    <w:lvl w:ilvl="5" w:tplc="020AA2BC">
      <w:numFmt w:val="bullet"/>
      <w:lvlText w:val="•"/>
      <w:lvlJc w:val="left"/>
      <w:pPr>
        <w:ind w:left="5603" w:hanging="841"/>
      </w:pPr>
      <w:rPr>
        <w:rFonts w:hint="default"/>
        <w:lang w:val="ru-RU" w:eastAsia="ru-RU" w:bidi="ru-RU"/>
      </w:rPr>
    </w:lvl>
    <w:lvl w:ilvl="6" w:tplc="7794EA5C">
      <w:numFmt w:val="bullet"/>
      <w:lvlText w:val="•"/>
      <w:lvlJc w:val="left"/>
      <w:pPr>
        <w:ind w:left="6519" w:hanging="841"/>
      </w:pPr>
      <w:rPr>
        <w:rFonts w:hint="default"/>
        <w:lang w:val="ru-RU" w:eastAsia="ru-RU" w:bidi="ru-RU"/>
      </w:rPr>
    </w:lvl>
    <w:lvl w:ilvl="7" w:tplc="5B44BCDC">
      <w:numFmt w:val="bullet"/>
      <w:lvlText w:val="•"/>
      <w:lvlJc w:val="left"/>
      <w:pPr>
        <w:ind w:left="7436" w:hanging="841"/>
      </w:pPr>
      <w:rPr>
        <w:rFonts w:hint="default"/>
        <w:lang w:val="ru-RU" w:eastAsia="ru-RU" w:bidi="ru-RU"/>
      </w:rPr>
    </w:lvl>
    <w:lvl w:ilvl="8" w:tplc="DA688574">
      <w:numFmt w:val="bullet"/>
      <w:lvlText w:val="•"/>
      <w:lvlJc w:val="left"/>
      <w:pPr>
        <w:ind w:left="8353" w:hanging="841"/>
      </w:pPr>
      <w:rPr>
        <w:rFonts w:hint="default"/>
        <w:lang w:val="ru-RU" w:eastAsia="ru-RU" w:bidi="ru-RU"/>
      </w:rPr>
    </w:lvl>
  </w:abstractNum>
  <w:abstractNum w:abstractNumId="21" w15:restartNumberingAfterBreak="0">
    <w:nsid w:val="37643AE3"/>
    <w:multiLevelType w:val="multilevel"/>
    <w:tmpl w:val="227C6B0C"/>
    <w:lvl w:ilvl="0">
      <w:start w:val="7"/>
      <w:numFmt w:val="decimal"/>
      <w:lvlText w:val="%1"/>
      <w:lvlJc w:val="left"/>
      <w:pPr>
        <w:ind w:left="302" w:hanging="612"/>
        <w:jc w:val="left"/>
      </w:pPr>
      <w:rPr>
        <w:rFonts w:hint="default"/>
        <w:lang w:val="ru-RU" w:eastAsia="ru-RU" w:bidi="ru-RU"/>
      </w:rPr>
    </w:lvl>
    <w:lvl w:ilvl="1">
      <w:start w:val="1"/>
      <w:numFmt w:val="decimal"/>
      <w:lvlText w:val="%1.%2."/>
      <w:lvlJc w:val="left"/>
      <w:pPr>
        <w:ind w:left="302" w:hanging="612"/>
        <w:jc w:val="right"/>
      </w:pPr>
      <w:rPr>
        <w:rFonts w:ascii="Times New Roman" w:eastAsia="Times New Roman" w:hAnsi="Times New Roman" w:cs="Times New Roman" w:hint="default"/>
        <w:b/>
        <w:bCs/>
        <w:w w:val="99"/>
        <w:sz w:val="26"/>
        <w:szCs w:val="26"/>
        <w:lang w:val="ru-RU" w:eastAsia="ru-RU" w:bidi="ru-RU"/>
      </w:rPr>
    </w:lvl>
    <w:lvl w:ilvl="2">
      <w:numFmt w:val="bullet"/>
      <w:lvlText w:val="•"/>
      <w:lvlJc w:val="left"/>
      <w:pPr>
        <w:ind w:left="2277" w:hanging="612"/>
      </w:pPr>
      <w:rPr>
        <w:rFonts w:hint="default"/>
        <w:lang w:val="ru-RU" w:eastAsia="ru-RU" w:bidi="ru-RU"/>
      </w:rPr>
    </w:lvl>
    <w:lvl w:ilvl="3">
      <w:numFmt w:val="bullet"/>
      <w:lvlText w:val="•"/>
      <w:lvlJc w:val="left"/>
      <w:pPr>
        <w:ind w:left="3265" w:hanging="612"/>
      </w:pPr>
      <w:rPr>
        <w:rFonts w:hint="default"/>
        <w:lang w:val="ru-RU" w:eastAsia="ru-RU" w:bidi="ru-RU"/>
      </w:rPr>
    </w:lvl>
    <w:lvl w:ilvl="4">
      <w:numFmt w:val="bullet"/>
      <w:lvlText w:val="•"/>
      <w:lvlJc w:val="left"/>
      <w:pPr>
        <w:ind w:left="4254" w:hanging="612"/>
      </w:pPr>
      <w:rPr>
        <w:rFonts w:hint="default"/>
        <w:lang w:val="ru-RU" w:eastAsia="ru-RU" w:bidi="ru-RU"/>
      </w:rPr>
    </w:lvl>
    <w:lvl w:ilvl="5">
      <w:numFmt w:val="bullet"/>
      <w:lvlText w:val="•"/>
      <w:lvlJc w:val="left"/>
      <w:pPr>
        <w:ind w:left="5243" w:hanging="612"/>
      </w:pPr>
      <w:rPr>
        <w:rFonts w:hint="default"/>
        <w:lang w:val="ru-RU" w:eastAsia="ru-RU" w:bidi="ru-RU"/>
      </w:rPr>
    </w:lvl>
    <w:lvl w:ilvl="6">
      <w:numFmt w:val="bullet"/>
      <w:lvlText w:val="•"/>
      <w:lvlJc w:val="left"/>
      <w:pPr>
        <w:ind w:left="6231" w:hanging="612"/>
      </w:pPr>
      <w:rPr>
        <w:rFonts w:hint="default"/>
        <w:lang w:val="ru-RU" w:eastAsia="ru-RU" w:bidi="ru-RU"/>
      </w:rPr>
    </w:lvl>
    <w:lvl w:ilvl="7">
      <w:numFmt w:val="bullet"/>
      <w:lvlText w:val="•"/>
      <w:lvlJc w:val="left"/>
      <w:pPr>
        <w:ind w:left="7220" w:hanging="612"/>
      </w:pPr>
      <w:rPr>
        <w:rFonts w:hint="default"/>
        <w:lang w:val="ru-RU" w:eastAsia="ru-RU" w:bidi="ru-RU"/>
      </w:rPr>
    </w:lvl>
    <w:lvl w:ilvl="8">
      <w:numFmt w:val="bullet"/>
      <w:lvlText w:val="•"/>
      <w:lvlJc w:val="left"/>
      <w:pPr>
        <w:ind w:left="8209" w:hanging="612"/>
      </w:pPr>
      <w:rPr>
        <w:rFonts w:hint="default"/>
        <w:lang w:val="ru-RU" w:eastAsia="ru-RU" w:bidi="ru-RU"/>
      </w:rPr>
    </w:lvl>
  </w:abstractNum>
  <w:abstractNum w:abstractNumId="22" w15:restartNumberingAfterBreak="0">
    <w:nsid w:val="38AC62DF"/>
    <w:multiLevelType w:val="multilevel"/>
    <w:tmpl w:val="35F8D952"/>
    <w:lvl w:ilvl="0">
      <w:start w:val="9"/>
      <w:numFmt w:val="decimal"/>
      <w:lvlText w:val="%1"/>
      <w:lvlJc w:val="left"/>
      <w:pPr>
        <w:ind w:left="302" w:hanging="480"/>
        <w:jc w:val="left"/>
      </w:pPr>
      <w:rPr>
        <w:rFonts w:hint="default"/>
        <w:lang w:val="ru-RU" w:eastAsia="ru-RU" w:bidi="ru-RU"/>
      </w:rPr>
    </w:lvl>
    <w:lvl w:ilvl="1">
      <w:start w:val="1"/>
      <w:numFmt w:val="decimal"/>
      <w:lvlText w:val="%1.%2."/>
      <w:lvlJc w:val="left"/>
      <w:pPr>
        <w:ind w:left="302" w:hanging="480"/>
        <w:jc w:val="left"/>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277" w:hanging="480"/>
      </w:pPr>
      <w:rPr>
        <w:rFonts w:hint="default"/>
        <w:lang w:val="ru-RU" w:eastAsia="ru-RU" w:bidi="ru-RU"/>
      </w:rPr>
    </w:lvl>
    <w:lvl w:ilvl="3">
      <w:numFmt w:val="bullet"/>
      <w:lvlText w:val="•"/>
      <w:lvlJc w:val="left"/>
      <w:pPr>
        <w:ind w:left="3265" w:hanging="480"/>
      </w:pPr>
      <w:rPr>
        <w:rFonts w:hint="default"/>
        <w:lang w:val="ru-RU" w:eastAsia="ru-RU" w:bidi="ru-RU"/>
      </w:rPr>
    </w:lvl>
    <w:lvl w:ilvl="4">
      <w:numFmt w:val="bullet"/>
      <w:lvlText w:val="•"/>
      <w:lvlJc w:val="left"/>
      <w:pPr>
        <w:ind w:left="4254" w:hanging="480"/>
      </w:pPr>
      <w:rPr>
        <w:rFonts w:hint="default"/>
        <w:lang w:val="ru-RU" w:eastAsia="ru-RU" w:bidi="ru-RU"/>
      </w:rPr>
    </w:lvl>
    <w:lvl w:ilvl="5">
      <w:numFmt w:val="bullet"/>
      <w:lvlText w:val="•"/>
      <w:lvlJc w:val="left"/>
      <w:pPr>
        <w:ind w:left="5243" w:hanging="480"/>
      </w:pPr>
      <w:rPr>
        <w:rFonts w:hint="default"/>
        <w:lang w:val="ru-RU" w:eastAsia="ru-RU" w:bidi="ru-RU"/>
      </w:rPr>
    </w:lvl>
    <w:lvl w:ilvl="6">
      <w:numFmt w:val="bullet"/>
      <w:lvlText w:val="•"/>
      <w:lvlJc w:val="left"/>
      <w:pPr>
        <w:ind w:left="6231" w:hanging="480"/>
      </w:pPr>
      <w:rPr>
        <w:rFonts w:hint="default"/>
        <w:lang w:val="ru-RU" w:eastAsia="ru-RU" w:bidi="ru-RU"/>
      </w:rPr>
    </w:lvl>
    <w:lvl w:ilvl="7">
      <w:numFmt w:val="bullet"/>
      <w:lvlText w:val="•"/>
      <w:lvlJc w:val="left"/>
      <w:pPr>
        <w:ind w:left="7220" w:hanging="480"/>
      </w:pPr>
      <w:rPr>
        <w:rFonts w:hint="default"/>
        <w:lang w:val="ru-RU" w:eastAsia="ru-RU" w:bidi="ru-RU"/>
      </w:rPr>
    </w:lvl>
    <w:lvl w:ilvl="8">
      <w:numFmt w:val="bullet"/>
      <w:lvlText w:val="•"/>
      <w:lvlJc w:val="left"/>
      <w:pPr>
        <w:ind w:left="8209" w:hanging="480"/>
      </w:pPr>
      <w:rPr>
        <w:rFonts w:hint="default"/>
        <w:lang w:val="ru-RU" w:eastAsia="ru-RU" w:bidi="ru-RU"/>
      </w:rPr>
    </w:lvl>
  </w:abstractNum>
  <w:abstractNum w:abstractNumId="23" w15:restartNumberingAfterBreak="0">
    <w:nsid w:val="39ED6A23"/>
    <w:multiLevelType w:val="multilevel"/>
    <w:tmpl w:val="BF0EF916"/>
    <w:lvl w:ilvl="0">
      <w:start w:val="1"/>
      <w:numFmt w:val="decimal"/>
      <w:lvlText w:val="%1."/>
      <w:lvlJc w:val="left"/>
      <w:pPr>
        <w:ind w:left="1127" w:hanging="260"/>
        <w:jc w:val="left"/>
      </w:pPr>
      <w:rPr>
        <w:rFonts w:ascii="Times New Roman" w:eastAsia="Times New Roman" w:hAnsi="Times New Roman" w:cs="Times New Roman" w:hint="default"/>
        <w:b/>
        <w:bCs/>
        <w:w w:val="99"/>
        <w:sz w:val="26"/>
        <w:szCs w:val="26"/>
        <w:lang w:val="ru-RU" w:eastAsia="ru-RU" w:bidi="ru-RU"/>
      </w:rPr>
    </w:lvl>
    <w:lvl w:ilvl="1">
      <w:start w:val="1"/>
      <w:numFmt w:val="decimal"/>
      <w:lvlText w:val="%1.%2."/>
      <w:lvlJc w:val="left"/>
      <w:pPr>
        <w:ind w:left="1322" w:hanging="454"/>
        <w:jc w:val="left"/>
      </w:pPr>
      <w:rPr>
        <w:rFonts w:ascii="Times New Roman" w:eastAsia="Times New Roman" w:hAnsi="Times New Roman" w:cs="Times New Roman" w:hint="default"/>
        <w:b/>
        <w:bCs/>
        <w:w w:val="99"/>
        <w:sz w:val="26"/>
        <w:szCs w:val="26"/>
        <w:lang w:val="ru-RU" w:eastAsia="ru-RU" w:bidi="ru-RU"/>
      </w:rPr>
    </w:lvl>
    <w:lvl w:ilvl="2">
      <w:numFmt w:val="bullet"/>
      <w:lvlText w:val="•"/>
      <w:lvlJc w:val="left"/>
      <w:pPr>
        <w:ind w:left="2305" w:hanging="454"/>
      </w:pPr>
      <w:rPr>
        <w:rFonts w:hint="default"/>
        <w:lang w:val="ru-RU" w:eastAsia="ru-RU" w:bidi="ru-RU"/>
      </w:rPr>
    </w:lvl>
    <w:lvl w:ilvl="3">
      <w:numFmt w:val="bullet"/>
      <w:lvlText w:val="•"/>
      <w:lvlJc w:val="left"/>
      <w:pPr>
        <w:ind w:left="3290" w:hanging="454"/>
      </w:pPr>
      <w:rPr>
        <w:rFonts w:hint="default"/>
        <w:lang w:val="ru-RU" w:eastAsia="ru-RU" w:bidi="ru-RU"/>
      </w:rPr>
    </w:lvl>
    <w:lvl w:ilvl="4">
      <w:numFmt w:val="bullet"/>
      <w:lvlText w:val="•"/>
      <w:lvlJc w:val="left"/>
      <w:pPr>
        <w:ind w:left="4275" w:hanging="454"/>
      </w:pPr>
      <w:rPr>
        <w:rFonts w:hint="default"/>
        <w:lang w:val="ru-RU" w:eastAsia="ru-RU" w:bidi="ru-RU"/>
      </w:rPr>
    </w:lvl>
    <w:lvl w:ilvl="5">
      <w:numFmt w:val="bullet"/>
      <w:lvlText w:val="•"/>
      <w:lvlJc w:val="left"/>
      <w:pPr>
        <w:ind w:left="5260" w:hanging="454"/>
      </w:pPr>
      <w:rPr>
        <w:rFonts w:hint="default"/>
        <w:lang w:val="ru-RU" w:eastAsia="ru-RU" w:bidi="ru-RU"/>
      </w:rPr>
    </w:lvl>
    <w:lvl w:ilvl="6">
      <w:numFmt w:val="bullet"/>
      <w:lvlText w:val="•"/>
      <w:lvlJc w:val="left"/>
      <w:pPr>
        <w:ind w:left="6245" w:hanging="454"/>
      </w:pPr>
      <w:rPr>
        <w:rFonts w:hint="default"/>
        <w:lang w:val="ru-RU" w:eastAsia="ru-RU" w:bidi="ru-RU"/>
      </w:rPr>
    </w:lvl>
    <w:lvl w:ilvl="7">
      <w:numFmt w:val="bullet"/>
      <w:lvlText w:val="•"/>
      <w:lvlJc w:val="left"/>
      <w:pPr>
        <w:ind w:left="7230" w:hanging="454"/>
      </w:pPr>
      <w:rPr>
        <w:rFonts w:hint="default"/>
        <w:lang w:val="ru-RU" w:eastAsia="ru-RU" w:bidi="ru-RU"/>
      </w:rPr>
    </w:lvl>
    <w:lvl w:ilvl="8">
      <w:numFmt w:val="bullet"/>
      <w:lvlText w:val="•"/>
      <w:lvlJc w:val="left"/>
      <w:pPr>
        <w:ind w:left="8216" w:hanging="454"/>
      </w:pPr>
      <w:rPr>
        <w:rFonts w:hint="default"/>
        <w:lang w:val="ru-RU" w:eastAsia="ru-RU" w:bidi="ru-RU"/>
      </w:rPr>
    </w:lvl>
  </w:abstractNum>
  <w:abstractNum w:abstractNumId="24" w15:restartNumberingAfterBreak="0">
    <w:nsid w:val="3D702F94"/>
    <w:multiLevelType w:val="hybridMultilevel"/>
    <w:tmpl w:val="167E2EF0"/>
    <w:lvl w:ilvl="0" w:tplc="144E3EF0">
      <w:start w:val="1"/>
      <w:numFmt w:val="decimal"/>
      <w:lvlText w:val="%1."/>
      <w:lvlJc w:val="left"/>
      <w:pPr>
        <w:ind w:left="302" w:hanging="852"/>
        <w:jc w:val="left"/>
      </w:pPr>
      <w:rPr>
        <w:rFonts w:ascii="Times New Roman" w:eastAsia="Times New Roman" w:hAnsi="Times New Roman" w:cs="Times New Roman" w:hint="default"/>
        <w:w w:val="99"/>
        <w:sz w:val="26"/>
        <w:szCs w:val="26"/>
        <w:lang w:val="ru-RU" w:eastAsia="ru-RU" w:bidi="ru-RU"/>
      </w:rPr>
    </w:lvl>
    <w:lvl w:ilvl="1" w:tplc="E3C6A68A">
      <w:numFmt w:val="bullet"/>
      <w:lvlText w:val="•"/>
      <w:lvlJc w:val="left"/>
      <w:pPr>
        <w:ind w:left="1288" w:hanging="852"/>
      </w:pPr>
      <w:rPr>
        <w:rFonts w:hint="default"/>
        <w:lang w:val="ru-RU" w:eastAsia="ru-RU" w:bidi="ru-RU"/>
      </w:rPr>
    </w:lvl>
    <w:lvl w:ilvl="2" w:tplc="A2CCDA52">
      <w:numFmt w:val="bullet"/>
      <w:lvlText w:val="•"/>
      <w:lvlJc w:val="left"/>
      <w:pPr>
        <w:ind w:left="2277" w:hanging="852"/>
      </w:pPr>
      <w:rPr>
        <w:rFonts w:hint="default"/>
        <w:lang w:val="ru-RU" w:eastAsia="ru-RU" w:bidi="ru-RU"/>
      </w:rPr>
    </w:lvl>
    <w:lvl w:ilvl="3" w:tplc="FB8A71CC">
      <w:numFmt w:val="bullet"/>
      <w:lvlText w:val="•"/>
      <w:lvlJc w:val="left"/>
      <w:pPr>
        <w:ind w:left="3265" w:hanging="852"/>
      </w:pPr>
      <w:rPr>
        <w:rFonts w:hint="default"/>
        <w:lang w:val="ru-RU" w:eastAsia="ru-RU" w:bidi="ru-RU"/>
      </w:rPr>
    </w:lvl>
    <w:lvl w:ilvl="4" w:tplc="2414676A">
      <w:numFmt w:val="bullet"/>
      <w:lvlText w:val="•"/>
      <w:lvlJc w:val="left"/>
      <w:pPr>
        <w:ind w:left="4254" w:hanging="852"/>
      </w:pPr>
      <w:rPr>
        <w:rFonts w:hint="default"/>
        <w:lang w:val="ru-RU" w:eastAsia="ru-RU" w:bidi="ru-RU"/>
      </w:rPr>
    </w:lvl>
    <w:lvl w:ilvl="5" w:tplc="AB0EA1C6">
      <w:numFmt w:val="bullet"/>
      <w:lvlText w:val="•"/>
      <w:lvlJc w:val="left"/>
      <w:pPr>
        <w:ind w:left="5243" w:hanging="852"/>
      </w:pPr>
      <w:rPr>
        <w:rFonts w:hint="default"/>
        <w:lang w:val="ru-RU" w:eastAsia="ru-RU" w:bidi="ru-RU"/>
      </w:rPr>
    </w:lvl>
    <w:lvl w:ilvl="6" w:tplc="B76880A0">
      <w:numFmt w:val="bullet"/>
      <w:lvlText w:val="•"/>
      <w:lvlJc w:val="left"/>
      <w:pPr>
        <w:ind w:left="6231" w:hanging="852"/>
      </w:pPr>
      <w:rPr>
        <w:rFonts w:hint="default"/>
        <w:lang w:val="ru-RU" w:eastAsia="ru-RU" w:bidi="ru-RU"/>
      </w:rPr>
    </w:lvl>
    <w:lvl w:ilvl="7" w:tplc="F1CCE95E">
      <w:numFmt w:val="bullet"/>
      <w:lvlText w:val="•"/>
      <w:lvlJc w:val="left"/>
      <w:pPr>
        <w:ind w:left="7220" w:hanging="852"/>
      </w:pPr>
      <w:rPr>
        <w:rFonts w:hint="default"/>
        <w:lang w:val="ru-RU" w:eastAsia="ru-RU" w:bidi="ru-RU"/>
      </w:rPr>
    </w:lvl>
    <w:lvl w:ilvl="8" w:tplc="779893A6">
      <w:numFmt w:val="bullet"/>
      <w:lvlText w:val="•"/>
      <w:lvlJc w:val="left"/>
      <w:pPr>
        <w:ind w:left="8209" w:hanging="852"/>
      </w:pPr>
      <w:rPr>
        <w:rFonts w:hint="default"/>
        <w:lang w:val="ru-RU" w:eastAsia="ru-RU" w:bidi="ru-RU"/>
      </w:rPr>
    </w:lvl>
  </w:abstractNum>
  <w:abstractNum w:abstractNumId="25" w15:restartNumberingAfterBreak="0">
    <w:nsid w:val="435843CE"/>
    <w:multiLevelType w:val="hybridMultilevel"/>
    <w:tmpl w:val="EC2CD17A"/>
    <w:lvl w:ilvl="0" w:tplc="E66C6C36">
      <w:start w:val="36"/>
      <w:numFmt w:val="decimal"/>
      <w:lvlText w:val="%1."/>
      <w:lvlJc w:val="left"/>
      <w:pPr>
        <w:ind w:left="302" w:hanging="432"/>
        <w:jc w:val="left"/>
      </w:pPr>
      <w:rPr>
        <w:rFonts w:hint="default"/>
        <w:b/>
        <w:bCs/>
        <w:i/>
        <w:w w:val="99"/>
        <w:lang w:val="ru-RU" w:eastAsia="ru-RU" w:bidi="ru-RU"/>
      </w:rPr>
    </w:lvl>
    <w:lvl w:ilvl="1" w:tplc="C8E219A4">
      <w:numFmt w:val="bullet"/>
      <w:lvlText w:val="•"/>
      <w:lvlJc w:val="left"/>
      <w:pPr>
        <w:ind w:left="1288" w:hanging="432"/>
      </w:pPr>
      <w:rPr>
        <w:rFonts w:hint="default"/>
        <w:lang w:val="ru-RU" w:eastAsia="ru-RU" w:bidi="ru-RU"/>
      </w:rPr>
    </w:lvl>
    <w:lvl w:ilvl="2" w:tplc="F8AA27B2">
      <w:numFmt w:val="bullet"/>
      <w:lvlText w:val="•"/>
      <w:lvlJc w:val="left"/>
      <w:pPr>
        <w:ind w:left="2277" w:hanging="432"/>
      </w:pPr>
      <w:rPr>
        <w:rFonts w:hint="default"/>
        <w:lang w:val="ru-RU" w:eastAsia="ru-RU" w:bidi="ru-RU"/>
      </w:rPr>
    </w:lvl>
    <w:lvl w:ilvl="3" w:tplc="5E0C6D4C">
      <w:numFmt w:val="bullet"/>
      <w:lvlText w:val="•"/>
      <w:lvlJc w:val="left"/>
      <w:pPr>
        <w:ind w:left="3265" w:hanging="432"/>
      </w:pPr>
      <w:rPr>
        <w:rFonts w:hint="default"/>
        <w:lang w:val="ru-RU" w:eastAsia="ru-RU" w:bidi="ru-RU"/>
      </w:rPr>
    </w:lvl>
    <w:lvl w:ilvl="4" w:tplc="6B343DC2">
      <w:numFmt w:val="bullet"/>
      <w:lvlText w:val="•"/>
      <w:lvlJc w:val="left"/>
      <w:pPr>
        <w:ind w:left="4254" w:hanging="432"/>
      </w:pPr>
      <w:rPr>
        <w:rFonts w:hint="default"/>
        <w:lang w:val="ru-RU" w:eastAsia="ru-RU" w:bidi="ru-RU"/>
      </w:rPr>
    </w:lvl>
    <w:lvl w:ilvl="5" w:tplc="9E2CADF8">
      <w:numFmt w:val="bullet"/>
      <w:lvlText w:val="•"/>
      <w:lvlJc w:val="left"/>
      <w:pPr>
        <w:ind w:left="5243" w:hanging="432"/>
      </w:pPr>
      <w:rPr>
        <w:rFonts w:hint="default"/>
        <w:lang w:val="ru-RU" w:eastAsia="ru-RU" w:bidi="ru-RU"/>
      </w:rPr>
    </w:lvl>
    <w:lvl w:ilvl="6" w:tplc="A3CE9F4C">
      <w:numFmt w:val="bullet"/>
      <w:lvlText w:val="•"/>
      <w:lvlJc w:val="left"/>
      <w:pPr>
        <w:ind w:left="6231" w:hanging="432"/>
      </w:pPr>
      <w:rPr>
        <w:rFonts w:hint="default"/>
        <w:lang w:val="ru-RU" w:eastAsia="ru-RU" w:bidi="ru-RU"/>
      </w:rPr>
    </w:lvl>
    <w:lvl w:ilvl="7" w:tplc="ADAE85C2">
      <w:numFmt w:val="bullet"/>
      <w:lvlText w:val="•"/>
      <w:lvlJc w:val="left"/>
      <w:pPr>
        <w:ind w:left="7220" w:hanging="432"/>
      </w:pPr>
      <w:rPr>
        <w:rFonts w:hint="default"/>
        <w:lang w:val="ru-RU" w:eastAsia="ru-RU" w:bidi="ru-RU"/>
      </w:rPr>
    </w:lvl>
    <w:lvl w:ilvl="8" w:tplc="F296EA76">
      <w:numFmt w:val="bullet"/>
      <w:lvlText w:val="•"/>
      <w:lvlJc w:val="left"/>
      <w:pPr>
        <w:ind w:left="8209" w:hanging="432"/>
      </w:pPr>
      <w:rPr>
        <w:rFonts w:hint="default"/>
        <w:lang w:val="ru-RU" w:eastAsia="ru-RU" w:bidi="ru-RU"/>
      </w:rPr>
    </w:lvl>
  </w:abstractNum>
  <w:abstractNum w:abstractNumId="26" w15:restartNumberingAfterBreak="0">
    <w:nsid w:val="442172F3"/>
    <w:multiLevelType w:val="multilevel"/>
    <w:tmpl w:val="CF14B218"/>
    <w:lvl w:ilvl="0">
      <w:start w:val="6"/>
      <w:numFmt w:val="decimal"/>
      <w:lvlText w:val="%1"/>
      <w:lvlJc w:val="left"/>
      <w:pPr>
        <w:ind w:left="302" w:hanging="454"/>
        <w:jc w:val="left"/>
      </w:pPr>
      <w:rPr>
        <w:rFonts w:hint="default"/>
        <w:lang w:val="ru-RU" w:eastAsia="ru-RU" w:bidi="ru-RU"/>
      </w:rPr>
    </w:lvl>
    <w:lvl w:ilvl="1">
      <w:start w:val="1"/>
      <w:numFmt w:val="decimal"/>
      <w:lvlText w:val="%1.%2."/>
      <w:lvlJc w:val="left"/>
      <w:pPr>
        <w:ind w:left="302" w:hanging="454"/>
        <w:jc w:val="left"/>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277" w:hanging="454"/>
      </w:pPr>
      <w:rPr>
        <w:rFonts w:hint="default"/>
        <w:lang w:val="ru-RU" w:eastAsia="ru-RU" w:bidi="ru-RU"/>
      </w:rPr>
    </w:lvl>
    <w:lvl w:ilvl="3">
      <w:numFmt w:val="bullet"/>
      <w:lvlText w:val="•"/>
      <w:lvlJc w:val="left"/>
      <w:pPr>
        <w:ind w:left="3265" w:hanging="454"/>
      </w:pPr>
      <w:rPr>
        <w:rFonts w:hint="default"/>
        <w:lang w:val="ru-RU" w:eastAsia="ru-RU" w:bidi="ru-RU"/>
      </w:rPr>
    </w:lvl>
    <w:lvl w:ilvl="4">
      <w:numFmt w:val="bullet"/>
      <w:lvlText w:val="•"/>
      <w:lvlJc w:val="left"/>
      <w:pPr>
        <w:ind w:left="4254" w:hanging="454"/>
      </w:pPr>
      <w:rPr>
        <w:rFonts w:hint="default"/>
        <w:lang w:val="ru-RU" w:eastAsia="ru-RU" w:bidi="ru-RU"/>
      </w:rPr>
    </w:lvl>
    <w:lvl w:ilvl="5">
      <w:numFmt w:val="bullet"/>
      <w:lvlText w:val="•"/>
      <w:lvlJc w:val="left"/>
      <w:pPr>
        <w:ind w:left="5243" w:hanging="454"/>
      </w:pPr>
      <w:rPr>
        <w:rFonts w:hint="default"/>
        <w:lang w:val="ru-RU" w:eastAsia="ru-RU" w:bidi="ru-RU"/>
      </w:rPr>
    </w:lvl>
    <w:lvl w:ilvl="6">
      <w:numFmt w:val="bullet"/>
      <w:lvlText w:val="•"/>
      <w:lvlJc w:val="left"/>
      <w:pPr>
        <w:ind w:left="6231" w:hanging="454"/>
      </w:pPr>
      <w:rPr>
        <w:rFonts w:hint="default"/>
        <w:lang w:val="ru-RU" w:eastAsia="ru-RU" w:bidi="ru-RU"/>
      </w:rPr>
    </w:lvl>
    <w:lvl w:ilvl="7">
      <w:numFmt w:val="bullet"/>
      <w:lvlText w:val="•"/>
      <w:lvlJc w:val="left"/>
      <w:pPr>
        <w:ind w:left="7220" w:hanging="454"/>
      </w:pPr>
      <w:rPr>
        <w:rFonts w:hint="default"/>
        <w:lang w:val="ru-RU" w:eastAsia="ru-RU" w:bidi="ru-RU"/>
      </w:rPr>
    </w:lvl>
    <w:lvl w:ilvl="8">
      <w:numFmt w:val="bullet"/>
      <w:lvlText w:val="•"/>
      <w:lvlJc w:val="left"/>
      <w:pPr>
        <w:ind w:left="8209" w:hanging="454"/>
      </w:pPr>
      <w:rPr>
        <w:rFonts w:hint="default"/>
        <w:lang w:val="ru-RU" w:eastAsia="ru-RU" w:bidi="ru-RU"/>
      </w:rPr>
    </w:lvl>
  </w:abstractNum>
  <w:abstractNum w:abstractNumId="27" w15:restartNumberingAfterBreak="0">
    <w:nsid w:val="480A7734"/>
    <w:multiLevelType w:val="hybridMultilevel"/>
    <w:tmpl w:val="D4BE0D6E"/>
    <w:lvl w:ilvl="0" w:tplc="83BE81CA">
      <w:start w:val="1"/>
      <w:numFmt w:val="decimal"/>
      <w:lvlText w:val="%1."/>
      <w:lvlJc w:val="left"/>
      <w:pPr>
        <w:ind w:left="302" w:hanging="852"/>
        <w:jc w:val="left"/>
      </w:pPr>
      <w:rPr>
        <w:rFonts w:ascii="Times New Roman" w:eastAsia="Times New Roman" w:hAnsi="Times New Roman" w:cs="Times New Roman" w:hint="default"/>
        <w:w w:val="99"/>
        <w:sz w:val="26"/>
        <w:szCs w:val="26"/>
        <w:lang w:val="ru-RU" w:eastAsia="ru-RU" w:bidi="ru-RU"/>
      </w:rPr>
    </w:lvl>
    <w:lvl w:ilvl="1" w:tplc="A364A314">
      <w:numFmt w:val="bullet"/>
      <w:lvlText w:val="•"/>
      <w:lvlJc w:val="left"/>
      <w:pPr>
        <w:ind w:left="1288" w:hanging="852"/>
      </w:pPr>
      <w:rPr>
        <w:rFonts w:hint="default"/>
        <w:lang w:val="ru-RU" w:eastAsia="ru-RU" w:bidi="ru-RU"/>
      </w:rPr>
    </w:lvl>
    <w:lvl w:ilvl="2" w:tplc="D3C495DC">
      <w:numFmt w:val="bullet"/>
      <w:lvlText w:val="•"/>
      <w:lvlJc w:val="left"/>
      <w:pPr>
        <w:ind w:left="2277" w:hanging="852"/>
      </w:pPr>
      <w:rPr>
        <w:rFonts w:hint="default"/>
        <w:lang w:val="ru-RU" w:eastAsia="ru-RU" w:bidi="ru-RU"/>
      </w:rPr>
    </w:lvl>
    <w:lvl w:ilvl="3" w:tplc="82D23DCC">
      <w:numFmt w:val="bullet"/>
      <w:lvlText w:val="•"/>
      <w:lvlJc w:val="left"/>
      <w:pPr>
        <w:ind w:left="3265" w:hanging="852"/>
      </w:pPr>
      <w:rPr>
        <w:rFonts w:hint="default"/>
        <w:lang w:val="ru-RU" w:eastAsia="ru-RU" w:bidi="ru-RU"/>
      </w:rPr>
    </w:lvl>
    <w:lvl w:ilvl="4" w:tplc="28440554">
      <w:numFmt w:val="bullet"/>
      <w:lvlText w:val="•"/>
      <w:lvlJc w:val="left"/>
      <w:pPr>
        <w:ind w:left="4254" w:hanging="852"/>
      </w:pPr>
      <w:rPr>
        <w:rFonts w:hint="default"/>
        <w:lang w:val="ru-RU" w:eastAsia="ru-RU" w:bidi="ru-RU"/>
      </w:rPr>
    </w:lvl>
    <w:lvl w:ilvl="5" w:tplc="A8847EBC">
      <w:numFmt w:val="bullet"/>
      <w:lvlText w:val="•"/>
      <w:lvlJc w:val="left"/>
      <w:pPr>
        <w:ind w:left="5243" w:hanging="852"/>
      </w:pPr>
      <w:rPr>
        <w:rFonts w:hint="default"/>
        <w:lang w:val="ru-RU" w:eastAsia="ru-RU" w:bidi="ru-RU"/>
      </w:rPr>
    </w:lvl>
    <w:lvl w:ilvl="6" w:tplc="75DA8978">
      <w:numFmt w:val="bullet"/>
      <w:lvlText w:val="•"/>
      <w:lvlJc w:val="left"/>
      <w:pPr>
        <w:ind w:left="6231" w:hanging="852"/>
      </w:pPr>
      <w:rPr>
        <w:rFonts w:hint="default"/>
        <w:lang w:val="ru-RU" w:eastAsia="ru-RU" w:bidi="ru-RU"/>
      </w:rPr>
    </w:lvl>
    <w:lvl w:ilvl="7" w:tplc="67022CCC">
      <w:numFmt w:val="bullet"/>
      <w:lvlText w:val="•"/>
      <w:lvlJc w:val="left"/>
      <w:pPr>
        <w:ind w:left="7220" w:hanging="852"/>
      </w:pPr>
      <w:rPr>
        <w:rFonts w:hint="default"/>
        <w:lang w:val="ru-RU" w:eastAsia="ru-RU" w:bidi="ru-RU"/>
      </w:rPr>
    </w:lvl>
    <w:lvl w:ilvl="8" w:tplc="DA464310">
      <w:numFmt w:val="bullet"/>
      <w:lvlText w:val="•"/>
      <w:lvlJc w:val="left"/>
      <w:pPr>
        <w:ind w:left="8209" w:hanging="852"/>
      </w:pPr>
      <w:rPr>
        <w:rFonts w:hint="default"/>
        <w:lang w:val="ru-RU" w:eastAsia="ru-RU" w:bidi="ru-RU"/>
      </w:rPr>
    </w:lvl>
  </w:abstractNum>
  <w:abstractNum w:abstractNumId="28" w15:restartNumberingAfterBreak="0">
    <w:nsid w:val="4EE57790"/>
    <w:multiLevelType w:val="multilevel"/>
    <w:tmpl w:val="14E4CA12"/>
    <w:lvl w:ilvl="0">
      <w:start w:val="1"/>
      <w:numFmt w:val="decimal"/>
      <w:lvlText w:val="%1"/>
      <w:lvlJc w:val="left"/>
      <w:pPr>
        <w:ind w:left="302" w:hanging="475"/>
        <w:jc w:val="left"/>
      </w:pPr>
      <w:rPr>
        <w:rFonts w:hint="default"/>
        <w:lang w:val="ru-RU" w:eastAsia="ru-RU" w:bidi="ru-RU"/>
      </w:rPr>
    </w:lvl>
    <w:lvl w:ilvl="1">
      <w:start w:val="1"/>
      <w:numFmt w:val="decimal"/>
      <w:lvlText w:val="%2."/>
      <w:lvlJc w:val="left"/>
      <w:pPr>
        <w:ind w:left="302" w:hanging="475"/>
        <w:jc w:val="left"/>
      </w:pPr>
      <w:rPr>
        <w:rFonts w:ascii="Times New Roman" w:eastAsia="Times New Roman" w:hAnsi="Times New Roman" w:cs="Times New Roman"/>
        <w:w w:val="99"/>
        <w:sz w:val="26"/>
        <w:szCs w:val="26"/>
        <w:lang w:val="ru-RU" w:eastAsia="ru-RU" w:bidi="ru-RU"/>
      </w:rPr>
    </w:lvl>
    <w:lvl w:ilvl="2">
      <w:numFmt w:val="bullet"/>
      <w:lvlText w:val="•"/>
      <w:lvlJc w:val="left"/>
      <w:pPr>
        <w:ind w:left="2277" w:hanging="475"/>
      </w:pPr>
      <w:rPr>
        <w:rFonts w:hint="default"/>
        <w:lang w:val="ru-RU" w:eastAsia="ru-RU" w:bidi="ru-RU"/>
      </w:rPr>
    </w:lvl>
    <w:lvl w:ilvl="3">
      <w:numFmt w:val="bullet"/>
      <w:lvlText w:val="•"/>
      <w:lvlJc w:val="left"/>
      <w:pPr>
        <w:ind w:left="3265" w:hanging="475"/>
      </w:pPr>
      <w:rPr>
        <w:rFonts w:hint="default"/>
        <w:lang w:val="ru-RU" w:eastAsia="ru-RU" w:bidi="ru-RU"/>
      </w:rPr>
    </w:lvl>
    <w:lvl w:ilvl="4">
      <w:numFmt w:val="bullet"/>
      <w:lvlText w:val="•"/>
      <w:lvlJc w:val="left"/>
      <w:pPr>
        <w:ind w:left="4254" w:hanging="475"/>
      </w:pPr>
      <w:rPr>
        <w:rFonts w:hint="default"/>
        <w:lang w:val="ru-RU" w:eastAsia="ru-RU" w:bidi="ru-RU"/>
      </w:rPr>
    </w:lvl>
    <w:lvl w:ilvl="5">
      <w:numFmt w:val="bullet"/>
      <w:lvlText w:val="•"/>
      <w:lvlJc w:val="left"/>
      <w:pPr>
        <w:ind w:left="5243" w:hanging="475"/>
      </w:pPr>
      <w:rPr>
        <w:rFonts w:hint="default"/>
        <w:lang w:val="ru-RU" w:eastAsia="ru-RU" w:bidi="ru-RU"/>
      </w:rPr>
    </w:lvl>
    <w:lvl w:ilvl="6">
      <w:numFmt w:val="bullet"/>
      <w:lvlText w:val="•"/>
      <w:lvlJc w:val="left"/>
      <w:pPr>
        <w:ind w:left="6231" w:hanging="475"/>
      </w:pPr>
      <w:rPr>
        <w:rFonts w:hint="default"/>
        <w:lang w:val="ru-RU" w:eastAsia="ru-RU" w:bidi="ru-RU"/>
      </w:rPr>
    </w:lvl>
    <w:lvl w:ilvl="7">
      <w:numFmt w:val="bullet"/>
      <w:lvlText w:val="•"/>
      <w:lvlJc w:val="left"/>
      <w:pPr>
        <w:ind w:left="7220" w:hanging="475"/>
      </w:pPr>
      <w:rPr>
        <w:rFonts w:hint="default"/>
        <w:lang w:val="ru-RU" w:eastAsia="ru-RU" w:bidi="ru-RU"/>
      </w:rPr>
    </w:lvl>
    <w:lvl w:ilvl="8">
      <w:numFmt w:val="bullet"/>
      <w:lvlText w:val="•"/>
      <w:lvlJc w:val="left"/>
      <w:pPr>
        <w:ind w:left="8209" w:hanging="475"/>
      </w:pPr>
      <w:rPr>
        <w:rFonts w:hint="default"/>
        <w:lang w:val="ru-RU" w:eastAsia="ru-RU" w:bidi="ru-RU"/>
      </w:rPr>
    </w:lvl>
  </w:abstractNum>
  <w:abstractNum w:abstractNumId="29" w15:restartNumberingAfterBreak="0">
    <w:nsid w:val="4F9C63B1"/>
    <w:multiLevelType w:val="multilevel"/>
    <w:tmpl w:val="974E0AB4"/>
    <w:lvl w:ilvl="0">
      <w:start w:val="8"/>
      <w:numFmt w:val="decimal"/>
      <w:lvlText w:val="%1"/>
      <w:lvlJc w:val="left"/>
      <w:pPr>
        <w:ind w:left="302" w:hanging="454"/>
        <w:jc w:val="left"/>
      </w:pPr>
      <w:rPr>
        <w:rFonts w:hint="default"/>
        <w:lang w:val="ru-RU" w:eastAsia="ru-RU" w:bidi="ru-RU"/>
      </w:rPr>
    </w:lvl>
    <w:lvl w:ilvl="1">
      <w:start w:val="1"/>
      <w:numFmt w:val="decimal"/>
      <w:lvlText w:val="%1.%2."/>
      <w:lvlJc w:val="left"/>
      <w:pPr>
        <w:ind w:left="302" w:hanging="454"/>
        <w:jc w:val="left"/>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277" w:hanging="454"/>
      </w:pPr>
      <w:rPr>
        <w:rFonts w:hint="default"/>
        <w:lang w:val="ru-RU" w:eastAsia="ru-RU" w:bidi="ru-RU"/>
      </w:rPr>
    </w:lvl>
    <w:lvl w:ilvl="3">
      <w:numFmt w:val="bullet"/>
      <w:lvlText w:val="•"/>
      <w:lvlJc w:val="left"/>
      <w:pPr>
        <w:ind w:left="3265" w:hanging="454"/>
      </w:pPr>
      <w:rPr>
        <w:rFonts w:hint="default"/>
        <w:lang w:val="ru-RU" w:eastAsia="ru-RU" w:bidi="ru-RU"/>
      </w:rPr>
    </w:lvl>
    <w:lvl w:ilvl="4">
      <w:numFmt w:val="bullet"/>
      <w:lvlText w:val="•"/>
      <w:lvlJc w:val="left"/>
      <w:pPr>
        <w:ind w:left="4254" w:hanging="454"/>
      </w:pPr>
      <w:rPr>
        <w:rFonts w:hint="default"/>
        <w:lang w:val="ru-RU" w:eastAsia="ru-RU" w:bidi="ru-RU"/>
      </w:rPr>
    </w:lvl>
    <w:lvl w:ilvl="5">
      <w:numFmt w:val="bullet"/>
      <w:lvlText w:val="•"/>
      <w:lvlJc w:val="left"/>
      <w:pPr>
        <w:ind w:left="5243" w:hanging="454"/>
      </w:pPr>
      <w:rPr>
        <w:rFonts w:hint="default"/>
        <w:lang w:val="ru-RU" w:eastAsia="ru-RU" w:bidi="ru-RU"/>
      </w:rPr>
    </w:lvl>
    <w:lvl w:ilvl="6">
      <w:numFmt w:val="bullet"/>
      <w:lvlText w:val="•"/>
      <w:lvlJc w:val="left"/>
      <w:pPr>
        <w:ind w:left="6231" w:hanging="454"/>
      </w:pPr>
      <w:rPr>
        <w:rFonts w:hint="default"/>
        <w:lang w:val="ru-RU" w:eastAsia="ru-RU" w:bidi="ru-RU"/>
      </w:rPr>
    </w:lvl>
    <w:lvl w:ilvl="7">
      <w:numFmt w:val="bullet"/>
      <w:lvlText w:val="•"/>
      <w:lvlJc w:val="left"/>
      <w:pPr>
        <w:ind w:left="7220" w:hanging="454"/>
      </w:pPr>
      <w:rPr>
        <w:rFonts w:hint="default"/>
        <w:lang w:val="ru-RU" w:eastAsia="ru-RU" w:bidi="ru-RU"/>
      </w:rPr>
    </w:lvl>
    <w:lvl w:ilvl="8">
      <w:numFmt w:val="bullet"/>
      <w:lvlText w:val="•"/>
      <w:lvlJc w:val="left"/>
      <w:pPr>
        <w:ind w:left="8209" w:hanging="454"/>
      </w:pPr>
      <w:rPr>
        <w:rFonts w:hint="default"/>
        <w:lang w:val="ru-RU" w:eastAsia="ru-RU" w:bidi="ru-RU"/>
      </w:rPr>
    </w:lvl>
  </w:abstractNum>
  <w:abstractNum w:abstractNumId="30" w15:restartNumberingAfterBreak="0">
    <w:nsid w:val="55B1242D"/>
    <w:multiLevelType w:val="multilevel"/>
    <w:tmpl w:val="39781B2C"/>
    <w:lvl w:ilvl="0">
      <w:start w:val="2"/>
      <w:numFmt w:val="decimal"/>
      <w:lvlText w:val="%1"/>
      <w:lvlJc w:val="left"/>
      <w:pPr>
        <w:ind w:left="1322" w:hanging="454"/>
        <w:jc w:val="left"/>
      </w:pPr>
      <w:rPr>
        <w:rFonts w:hint="default"/>
        <w:lang w:val="ru-RU" w:eastAsia="ru-RU" w:bidi="ru-RU"/>
      </w:rPr>
    </w:lvl>
    <w:lvl w:ilvl="1">
      <w:start w:val="2"/>
      <w:numFmt w:val="decimal"/>
      <w:lvlText w:val="%1.%2."/>
      <w:lvlJc w:val="left"/>
      <w:pPr>
        <w:ind w:left="302" w:hanging="454"/>
        <w:jc w:val="left"/>
      </w:pPr>
      <w:rPr>
        <w:rFonts w:ascii="Times New Roman" w:eastAsia="Times New Roman" w:hAnsi="Times New Roman" w:cs="Times New Roman" w:hint="default"/>
        <w:b/>
        <w:bCs/>
        <w:w w:val="99"/>
        <w:sz w:val="26"/>
        <w:szCs w:val="26"/>
        <w:lang w:val="ru-RU" w:eastAsia="ru-RU" w:bidi="ru-RU"/>
      </w:rPr>
    </w:lvl>
    <w:lvl w:ilvl="2">
      <w:numFmt w:val="bullet"/>
      <w:lvlText w:val="•"/>
      <w:lvlJc w:val="left"/>
      <w:pPr>
        <w:ind w:left="2305" w:hanging="454"/>
      </w:pPr>
      <w:rPr>
        <w:rFonts w:hint="default"/>
        <w:lang w:val="ru-RU" w:eastAsia="ru-RU" w:bidi="ru-RU"/>
      </w:rPr>
    </w:lvl>
    <w:lvl w:ilvl="3">
      <w:numFmt w:val="bullet"/>
      <w:lvlText w:val="•"/>
      <w:lvlJc w:val="left"/>
      <w:pPr>
        <w:ind w:left="3290" w:hanging="454"/>
      </w:pPr>
      <w:rPr>
        <w:rFonts w:hint="default"/>
        <w:lang w:val="ru-RU" w:eastAsia="ru-RU" w:bidi="ru-RU"/>
      </w:rPr>
    </w:lvl>
    <w:lvl w:ilvl="4">
      <w:numFmt w:val="bullet"/>
      <w:lvlText w:val="•"/>
      <w:lvlJc w:val="left"/>
      <w:pPr>
        <w:ind w:left="4275" w:hanging="454"/>
      </w:pPr>
      <w:rPr>
        <w:rFonts w:hint="default"/>
        <w:lang w:val="ru-RU" w:eastAsia="ru-RU" w:bidi="ru-RU"/>
      </w:rPr>
    </w:lvl>
    <w:lvl w:ilvl="5">
      <w:numFmt w:val="bullet"/>
      <w:lvlText w:val="•"/>
      <w:lvlJc w:val="left"/>
      <w:pPr>
        <w:ind w:left="5260" w:hanging="454"/>
      </w:pPr>
      <w:rPr>
        <w:rFonts w:hint="default"/>
        <w:lang w:val="ru-RU" w:eastAsia="ru-RU" w:bidi="ru-RU"/>
      </w:rPr>
    </w:lvl>
    <w:lvl w:ilvl="6">
      <w:numFmt w:val="bullet"/>
      <w:lvlText w:val="•"/>
      <w:lvlJc w:val="left"/>
      <w:pPr>
        <w:ind w:left="6245" w:hanging="454"/>
      </w:pPr>
      <w:rPr>
        <w:rFonts w:hint="default"/>
        <w:lang w:val="ru-RU" w:eastAsia="ru-RU" w:bidi="ru-RU"/>
      </w:rPr>
    </w:lvl>
    <w:lvl w:ilvl="7">
      <w:numFmt w:val="bullet"/>
      <w:lvlText w:val="•"/>
      <w:lvlJc w:val="left"/>
      <w:pPr>
        <w:ind w:left="7230" w:hanging="454"/>
      </w:pPr>
      <w:rPr>
        <w:rFonts w:hint="default"/>
        <w:lang w:val="ru-RU" w:eastAsia="ru-RU" w:bidi="ru-RU"/>
      </w:rPr>
    </w:lvl>
    <w:lvl w:ilvl="8">
      <w:numFmt w:val="bullet"/>
      <w:lvlText w:val="•"/>
      <w:lvlJc w:val="left"/>
      <w:pPr>
        <w:ind w:left="8216" w:hanging="454"/>
      </w:pPr>
      <w:rPr>
        <w:rFonts w:hint="default"/>
        <w:lang w:val="ru-RU" w:eastAsia="ru-RU" w:bidi="ru-RU"/>
      </w:rPr>
    </w:lvl>
  </w:abstractNum>
  <w:abstractNum w:abstractNumId="31" w15:restartNumberingAfterBreak="0">
    <w:nsid w:val="56E2652E"/>
    <w:multiLevelType w:val="hybridMultilevel"/>
    <w:tmpl w:val="BE70511C"/>
    <w:lvl w:ilvl="0" w:tplc="05E229F2">
      <w:start w:val="1"/>
      <w:numFmt w:val="decimal"/>
      <w:lvlText w:val="%1)"/>
      <w:lvlJc w:val="left"/>
      <w:pPr>
        <w:ind w:left="302" w:hanging="281"/>
        <w:jc w:val="left"/>
      </w:pPr>
      <w:rPr>
        <w:rFonts w:ascii="Times New Roman" w:eastAsia="Times New Roman" w:hAnsi="Times New Roman" w:cs="Times New Roman" w:hint="default"/>
        <w:w w:val="99"/>
        <w:sz w:val="26"/>
        <w:szCs w:val="26"/>
        <w:lang w:val="ru-RU" w:eastAsia="ru-RU" w:bidi="ru-RU"/>
      </w:rPr>
    </w:lvl>
    <w:lvl w:ilvl="1" w:tplc="92B0DCD8">
      <w:numFmt w:val="bullet"/>
      <w:lvlText w:val="•"/>
      <w:lvlJc w:val="left"/>
      <w:pPr>
        <w:ind w:left="2960" w:hanging="281"/>
      </w:pPr>
      <w:rPr>
        <w:rFonts w:hint="default"/>
        <w:lang w:val="ru-RU" w:eastAsia="ru-RU" w:bidi="ru-RU"/>
      </w:rPr>
    </w:lvl>
    <w:lvl w:ilvl="2" w:tplc="D5187F98">
      <w:numFmt w:val="bullet"/>
      <w:lvlText w:val="•"/>
      <w:lvlJc w:val="left"/>
      <w:pPr>
        <w:ind w:left="3040" w:hanging="281"/>
      </w:pPr>
      <w:rPr>
        <w:rFonts w:hint="default"/>
        <w:lang w:val="ru-RU" w:eastAsia="ru-RU" w:bidi="ru-RU"/>
      </w:rPr>
    </w:lvl>
    <w:lvl w:ilvl="3" w:tplc="522E2640">
      <w:numFmt w:val="bullet"/>
      <w:lvlText w:val="•"/>
      <w:lvlJc w:val="left"/>
      <w:pPr>
        <w:ind w:left="3740" w:hanging="281"/>
      </w:pPr>
      <w:rPr>
        <w:rFonts w:hint="default"/>
        <w:lang w:val="ru-RU" w:eastAsia="ru-RU" w:bidi="ru-RU"/>
      </w:rPr>
    </w:lvl>
    <w:lvl w:ilvl="4" w:tplc="E546456E">
      <w:numFmt w:val="bullet"/>
      <w:lvlText w:val="•"/>
      <w:lvlJc w:val="left"/>
      <w:pPr>
        <w:ind w:left="4380" w:hanging="281"/>
      </w:pPr>
      <w:rPr>
        <w:rFonts w:hint="default"/>
        <w:lang w:val="ru-RU" w:eastAsia="ru-RU" w:bidi="ru-RU"/>
      </w:rPr>
    </w:lvl>
    <w:lvl w:ilvl="5" w:tplc="0B342414">
      <w:numFmt w:val="bullet"/>
      <w:lvlText w:val="•"/>
      <w:lvlJc w:val="left"/>
      <w:pPr>
        <w:ind w:left="5440" w:hanging="281"/>
      </w:pPr>
      <w:rPr>
        <w:rFonts w:hint="default"/>
        <w:lang w:val="ru-RU" w:eastAsia="ru-RU" w:bidi="ru-RU"/>
      </w:rPr>
    </w:lvl>
    <w:lvl w:ilvl="6" w:tplc="6CAEB11E">
      <w:numFmt w:val="bullet"/>
      <w:lvlText w:val="•"/>
      <w:lvlJc w:val="left"/>
      <w:pPr>
        <w:ind w:left="5169" w:hanging="281"/>
      </w:pPr>
      <w:rPr>
        <w:rFonts w:hint="default"/>
        <w:lang w:val="ru-RU" w:eastAsia="ru-RU" w:bidi="ru-RU"/>
      </w:rPr>
    </w:lvl>
    <w:lvl w:ilvl="7" w:tplc="6BC24A54">
      <w:numFmt w:val="bullet"/>
      <w:lvlText w:val="•"/>
      <w:lvlJc w:val="left"/>
      <w:pPr>
        <w:ind w:left="4899" w:hanging="281"/>
      </w:pPr>
      <w:rPr>
        <w:rFonts w:hint="default"/>
        <w:lang w:val="ru-RU" w:eastAsia="ru-RU" w:bidi="ru-RU"/>
      </w:rPr>
    </w:lvl>
    <w:lvl w:ilvl="8" w:tplc="FDD2F5AA">
      <w:numFmt w:val="bullet"/>
      <w:lvlText w:val="•"/>
      <w:lvlJc w:val="left"/>
      <w:pPr>
        <w:ind w:left="4629" w:hanging="281"/>
      </w:pPr>
      <w:rPr>
        <w:rFonts w:hint="default"/>
        <w:lang w:val="ru-RU" w:eastAsia="ru-RU" w:bidi="ru-RU"/>
      </w:rPr>
    </w:lvl>
  </w:abstractNum>
  <w:abstractNum w:abstractNumId="32" w15:restartNumberingAfterBreak="0">
    <w:nsid w:val="580D40F9"/>
    <w:multiLevelType w:val="hybridMultilevel"/>
    <w:tmpl w:val="B8400E72"/>
    <w:lvl w:ilvl="0" w:tplc="CAFCDA7E">
      <w:start w:val="1"/>
      <w:numFmt w:val="decimal"/>
      <w:lvlText w:val="%1."/>
      <w:lvlJc w:val="left"/>
      <w:pPr>
        <w:ind w:left="1737" w:hanging="360"/>
      </w:pPr>
      <w:rPr>
        <w:rFonts w:hint="default"/>
        <w:sz w:val="26"/>
      </w:rPr>
    </w:lvl>
    <w:lvl w:ilvl="1" w:tplc="04190019" w:tentative="1">
      <w:start w:val="1"/>
      <w:numFmt w:val="lowerLetter"/>
      <w:lvlText w:val="%2."/>
      <w:lvlJc w:val="left"/>
      <w:pPr>
        <w:ind w:left="2457" w:hanging="360"/>
      </w:pPr>
    </w:lvl>
    <w:lvl w:ilvl="2" w:tplc="0419001B" w:tentative="1">
      <w:start w:val="1"/>
      <w:numFmt w:val="lowerRoman"/>
      <w:lvlText w:val="%3."/>
      <w:lvlJc w:val="right"/>
      <w:pPr>
        <w:ind w:left="3177" w:hanging="180"/>
      </w:pPr>
    </w:lvl>
    <w:lvl w:ilvl="3" w:tplc="0419000F" w:tentative="1">
      <w:start w:val="1"/>
      <w:numFmt w:val="decimal"/>
      <w:lvlText w:val="%4."/>
      <w:lvlJc w:val="left"/>
      <w:pPr>
        <w:ind w:left="3897" w:hanging="360"/>
      </w:pPr>
    </w:lvl>
    <w:lvl w:ilvl="4" w:tplc="04190019" w:tentative="1">
      <w:start w:val="1"/>
      <w:numFmt w:val="lowerLetter"/>
      <w:lvlText w:val="%5."/>
      <w:lvlJc w:val="left"/>
      <w:pPr>
        <w:ind w:left="4617" w:hanging="360"/>
      </w:pPr>
    </w:lvl>
    <w:lvl w:ilvl="5" w:tplc="0419001B" w:tentative="1">
      <w:start w:val="1"/>
      <w:numFmt w:val="lowerRoman"/>
      <w:lvlText w:val="%6."/>
      <w:lvlJc w:val="right"/>
      <w:pPr>
        <w:ind w:left="5337" w:hanging="180"/>
      </w:pPr>
    </w:lvl>
    <w:lvl w:ilvl="6" w:tplc="0419000F" w:tentative="1">
      <w:start w:val="1"/>
      <w:numFmt w:val="decimal"/>
      <w:lvlText w:val="%7."/>
      <w:lvlJc w:val="left"/>
      <w:pPr>
        <w:ind w:left="6057" w:hanging="360"/>
      </w:pPr>
    </w:lvl>
    <w:lvl w:ilvl="7" w:tplc="04190019" w:tentative="1">
      <w:start w:val="1"/>
      <w:numFmt w:val="lowerLetter"/>
      <w:lvlText w:val="%8."/>
      <w:lvlJc w:val="left"/>
      <w:pPr>
        <w:ind w:left="6777" w:hanging="360"/>
      </w:pPr>
    </w:lvl>
    <w:lvl w:ilvl="8" w:tplc="0419001B" w:tentative="1">
      <w:start w:val="1"/>
      <w:numFmt w:val="lowerRoman"/>
      <w:lvlText w:val="%9."/>
      <w:lvlJc w:val="right"/>
      <w:pPr>
        <w:ind w:left="7497" w:hanging="180"/>
      </w:pPr>
    </w:lvl>
  </w:abstractNum>
  <w:abstractNum w:abstractNumId="33" w15:restartNumberingAfterBreak="0">
    <w:nsid w:val="5B580CAF"/>
    <w:multiLevelType w:val="hybridMultilevel"/>
    <w:tmpl w:val="F88006C8"/>
    <w:lvl w:ilvl="0" w:tplc="D13EE4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E51114D"/>
    <w:multiLevelType w:val="hybridMultilevel"/>
    <w:tmpl w:val="8A401F6A"/>
    <w:lvl w:ilvl="0" w:tplc="196CA370">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35" w15:restartNumberingAfterBreak="0">
    <w:nsid w:val="5F0B74DB"/>
    <w:multiLevelType w:val="hybridMultilevel"/>
    <w:tmpl w:val="9654B750"/>
    <w:lvl w:ilvl="0" w:tplc="F11ECEAC">
      <w:start w:val="10"/>
      <w:numFmt w:val="lowerRoman"/>
      <w:lvlText w:val="%1"/>
      <w:lvlJc w:val="left"/>
      <w:pPr>
        <w:ind w:left="868" w:hanging="212"/>
        <w:jc w:val="left"/>
      </w:pPr>
      <w:rPr>
        <w:rFonts w:hint="default"/>
        <w:i/>
        <w:w w:val="92"/>
        <w:position w:val="-3"/>
        <w:lang w:val="ru-RU" w:eastAsia="ru-RU" w:bidi="ru-RU"/>
      </w:rPr>
    </w:lvl>
    <w:lvl w:ilvl="1" w:tplc="5C2C602A">
      <w:numFmt w:val="bullet"/>
      <w:lvlText w:val="•"/>
      <w:lvlJc w:val="left"/>
      <w:pPr>
        <w:ind w:left="1792" w:hanging="212"/>
      </w:pPr>
      <w:rPr>
        <w:rFonts w:hint="default"/>
        <w:lang w:val="ru-RU" w:eastAsia="ru-RU" w:bidi="ru-RU"/>
      </w:rPr>
    </w:lvl>
    <w:lvl w:ilvl="2" w:tplc="AE487046">
      <w:numFmt w:val="bullet"/>
      <w:lvlText w:val="•"/>
      <w:lvlJc w:val="left"/>
      <w:pPr>
        <w:ind w:left="2725" w:hanging="212"/>
      </w:pPr>
      <w:rPr>
        <w:rFonts w:hint="default"/>
        <w:lang w:val="ru-RU" w:eastAsia="ru-RU" w:bidi="ru-RU"/>
      </w:rPr>
    </w:lvl>
    <w:lvl w:ilvl="3" w:tplc="95FECFD0">
      <w:numFmt w:val="bullet"/>
      <w:lvlText w:val="•"/>
      <w:lvlJc w:val="left"/>
      <w:pPr>
        <w:ind w:left="3657" w:hanging="212"/>
      </w:pPr>
      <w:rPr>
        <w:rFonts w:hint="default"/>
        <w:lang w:val="ru-RU" w:eastAsia="ru-RU" w:bidi="ru-RU"/>
      </w:rPr>
    </w:lvl>
    <w:lvl w:ilvl="4" w:tplc="F922198E">
      <w:numFmt w:val="bullet"/>
      <w:lvlText w:val="•"/>
      <w:lvlJc w:val="left"/>
      <w:pPr>
        <w:ind w:left="4590" w:hanging="212"/>
      </w:pPr>
      <w:rPr>
        <w:rFonts w:hint="default"/>
        <w:lang w:val="ru-RU" w:eastAsia="ru-RU" w:bidi="ru-RU"/>
      </w:rPr>
    </w:lvl>
    <w:lvl w:ilvl="5" w:tplc="AF8AE23E">
      <w:numFmt w:val="bullet"/>
      <w:lvlText w:val="•"/>
      <w:lvlJc w:val="left"/>
      <w:pPr>
        <w:ind w:left="5523" w:hanging="212"/>
      </w:pPr>
      <w:rPr>
        <w:rFonts w:hint="default"/>
        <w:lang w:val="ru-RU" w:eastAsia="ru-RU" w:bidi="ru-RU"/>
      </w:rPr>
    </w:lvl>
    <w:lvl w:ilvl="6" w:tplc="15BE9DA2">
      <w:numFmt w:val="bullet"/>
      <w:lvlText w:val="•"/>
      <w:lvlJc w:val="left"/>
      <w:pPr>
        <w:ind w:left="6455" w:hanging="212"/>
      </w:pPr>
      <w:rPr>
        <w:rFonts w:hint="default"/>
        <w:lang w:val="ru-RU" w:eastAsia="ru-RU" w:bidi="ru-RU"/>
      </w:rPr>
    </w:lvl>
    <w:lvl w:ilvl="7" w:tplc="DEE2416E">
      <w:numFmt w:val="bullet"/>
      <w:lvlText w:val="•"/>
      <w:lvlJc w:val="left"/>
      <w:pPr>
        <w:ind w:left="7388" w:hanging="212"/>
      </w:pPr>
      <w:rPr>
        <w:rFonts w:hint="default"/>
        <w:lang w:val="ru-RU" w:eastAsia="ru-RU" w:bidi="ru-RU"/>
      </w:rPr>
    </w:lvl>
    <w:lvl w:ilvl="8" w:tplc="974253E8">
      <w:numFmt w:val="bullet"/>
      <w:lvlText w:val="•"/>
      <w:lvlJc w:val="left"/>
      <w:pPr>
        <w:ind w:left="8321" w:hanging="212"/>
      </w:pPr>
      <w:rPr>
        <w:rFonts w:hint="default"/>
        <w:lang w:val="ru-RU" w:eastAsia="ru-RU" w:bidi="ru-RU"/>
      </w:rPr>
    </w:lvl>
  </w:abstractNum>
  <w:abstractNum w:abstractNumId="36" w15:restartNumberingAfterBreak="0">
    <w:nsid w:val="6CA709C7"/>
    <w:multiLevelType w:val="hybridMultilevel"/>
    <w:tmpl w:val="C7489386"/>
    <w:lvl w:ilvl="0" w:tplc="7090BE3E">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EE92498"/>
    <w:multiLevelType w:val="hybridMultilevel"/>
    <w:tmpl w:val="9D4AC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3A2C54"/>
    <w:multiLevelType w:val="hybridMultilevel"/>
    <w:tmpl w:val="AE2439BC"/>
    <w:lvl w:ilvl="0" w:tplc="4268DAFA">
      <w:start w:val="1"/>
      <w:numFmt w:val="decimal"/>
      <w:lvlText w:val="%1."/>
      <w:lvlJc w:val="left"/>
      <w:pPr>
        <w:ind w:left="1720" w:hanging="852"/>
        <w:jc w:val="left"/>
      </w:pPr>
      <w:rPr>
        <w:rFonts w:hint="default"/>
        <w:b/>
        <w:bCs/>
        <w:w w:val="99"/>
        <w:lang w:val="ru-RU" w:eastAsia="ru-RU" w:bidi="ru-RU"/>
      </w:rPr>
    </w:lvl>
    <w:lvl w:ilvl="1" w:tplc="416E7BE6">
      <w:numFmt w:val="bullet"/>
      <w:lvlText w:val="•"/>
      <w:lvlJc w:val="left"/>
      <w:pPr>
        <w:ind w:left="2566" w:hanging="852"/>
      </w:pPr>
      <w:rPr>
        <w:rFonts w:hint="default"/>
        <w:lang w:val="ru-RU" w:eastAsia="ru-RU" w:bidi="ru-RU"/>
      </w:rPr>
    </w:lvl>
    <w:lvl w:ilvl="2" w:tplc="ABA20372">
      <w:numFmt w:val="bullet"/>
      <w:lvlText w:val="•"/>
      <w:lvlJc w:val="left"/>
      <w:pPr>
        <w:ind w:left="3413" w:hanging="852"/>
      </w:pPr>
      <w:rPr>
        <w:rFonts w:hint="default"/>
        <w:lang w:val="ru-RU" w:eastAsia="ru-RU" w:bidi="ru-RU"/>
      </w:rPr>
    </w:lvl>
    <w:lvl w:ilvl="3" w:tplc="A1A8147E">
      <w:numFmt w:val="bullet"/>
      <w:lvlText w:val="•"/>
      <w:lvlJc w:val="left"/>
      <w:pPr>
        <w:ind w:left="4259" w:hanging="852"/>
      </w:pPr>
      <w:rPr>
        <w:rFonts w:hint="default"/>
        <w:lang w:val="ru-RU" w:eastAsia="ru-RU" w:bidi="ru-RU"/>
      </w:rPr>
    </w:lvl>
    <w:lvl w:ilvl="4" w:tplc="741A8F1A">
      <w:numFmt w:val="bullet"/>
      <w:lvlText w:val="•"/>
      <w:lvlJc w:val="left"/>
      <w:pPr>
        <w:ind w:left="5106" w:hanging="852"/>
      </w:pPr>
      <w:rPr>
        <w:rFonts w:hint="default"/>
        <w:lang w:val="ru-RU" w:eastAsia="ru-RU" w:bidi="ru-RU"/>
      </w:rPr>
    </w:lvl>
    <w:lvl w:ilvl="5" w:tplc="6F56B912">
      <w:numFmt w:val="bullet"/>
      <w:lvlText w:val="•"/>
      <w:lvlJc w:val="left"/>
      <w:pPr>
        <w:ind w:left="5953" w:hanging="852"/>
      </w:pPr>
      <w:rPr>
        <w:rFonts w:hint="default"/>
        <w:lang w:val="ru-RU" w:eastAsia="ru-RU" w:bidi="ru-RU"/>
      </w:rPr>
    </w:lvl>
    <w:lvl w:ilvl="6" w:tplc="6CB84E82">
      <w:numFmt w:val="bullet"/>
      <w:lvlText w:val="•"/>
      <w:lvlJc w:val="left"/>
      <w:pPr>
        <w:ind w:left="6799" w:hanging="852"/>
      </w:pPr>
      <w:rPr>
        <w:rFonts w:hint="default"/>
        <w:lang w:val="ru-RU" w:eastAsia="ru-RU" w:bidi="ru-RU"/>
      </w:rPr>
    </w:lvl>
    <w:lvl w:ilvl="7" w:tplc="3BC2D164">
      <w:numFmt w:val="bullet"/>
      <w:lvlText w:val="•"/>
      <w:lvlJc w:val="left"/>
      <w:pPr>
        <w:ind w:left="7646" w:hanging="852"/>
      </w:pPr>
      <w:rPr>
        <w:rFonts w:hint="default"/>
        <w:lang w:val="ru-RU" w:eastAsia="ru-RU" w:bidi="ru-RU"/>
      </w:rPr>
    </w:lvl>
    <w:lvl w:ilvl="8" w:tplc="62C0E53C">
      <w:numFmt w:val="bullet"/>
      <w:lvlText w:val="•"/>
      <w:lvlJc w:val="left"/>
      <w:pPr>
        <w:ind w:left="8493" w:hanging="852"/>
      </w:pPr>
      <w:rPr>
        <w:rFonts w:hint="default"/>
        <w:lang w:val="ru-RU" w:eastAsia="ru-RU" w:bidi="ru-RU"/>
      </w:rPr>
    </w:lvl>
  </w:abstractNum>
  <w:abstractNum w:abstractNumId="39" w15:restartNumberingAfterBreak="0">
    <w:nsid w:val="721B4438"/>
    <w:multiLevelType w:val="hybridMultilevel"/>
    <w:tmpl w:val="B566BDD0"/>
    <w:lvl w:ilvl="0" w:tplc="36A6F376">
      <w:start w:val="1"/>
      <w:numFmt w:val="decimal"/>
      <w:lvlText w:val="%1."/>
      <w:lvlJc w:val="left"/>
      <w:pPr>
        <w:ind w:left="1228" w:hanging="360"/>
      </w:pPr>
      <w:rPr>
        <w:rFonts w:hint="default"/>
        <w:b/>
      </w:rPr>
    </w:lvl>
    <w:lvl w:ilvl="1" w:tplc="04190019" w:tentative="1">
      <w:start w:val="1"/>
      <w:numFmt w:val="lowerLetter"/>
      <w:lvlText w:val="%2."/>
      <w:lvlJc w:val="left"/>
      <w:pPr>
        <w:ind w:left="1948" w:hanging="360"/>
      </w:pPr>
    </w:lvl>
    <w:lvl w:ilvl="2" w:tplc="0419001B" w:tentative="1">
      <w:start w:val="1"/>
      <w:numFmt w:val="lowerRoman"/>
      <w:lvlText w:val="%3."/>
      <w:lvlJc w:val="right"/>
      <w:pPr>
        <w:ind w:left="2668" w:hanging="180"/>
      </w:pPr>
    </w:lvl>
    <w:lvl w:ilvl="3" w:tplc="0419000F" w:tentative="1">
      <w:start w:val="1"/>
      <w:numFmt w:val="decimal"/>
      <w:lvlText w:val="%4."/>
      <w:lvlJc w:val="left"/>
      <w:pPr>
        <w:ind w:left="3388" w:hanging="360"/>
      </w:pPr>
    </w:lvl>
    <w:lvl w:ilvl="4" w:tplc="04190019" w:tentative="1">
      <w:start w:val="1"/>
      <w:numFmt w:val="lowerLetter"/>
      <w:lvlText w:val="%5."/>
      <w:lvlJc w:val="left"/>
      <w:pPr>
        <w:ind w:left="4108" w:hanging="360"/>
      </w:pPr>
    </w:lvl>
    <w:lvl w:ilvl="5" w:tplc="0419001B" w:tentative="1">
      <w:start w:val="1"/>
      <w:numFmt w:val="lowerRoman"/>
      <w:lvlText w:val="%6."/>
      <w:lvlJc w:val="right"/>
      <w:pPr>
        <w:ind w:left="4828" w:hanging="180"/>
      </w:pPr>
    </w:lvl>
    <w:lvl w:ilvl="6" w:tplc="0419000F" w:tentative="1">
      <w:start w:val="1"/>
      <w:numFmt w:val="decimal"/>
      <w:lvlText w:val="%7."/>
      <w:lvlJc w:val="left"/>
      <w:pPr>
        <w:ind w:left="5548" w:hanging="360"/>
      </w:pPr>
    </w:lvl>
    <w:lvl w:ilvl="7" w:tplc="04190019" w:tentative="1">
      <w:start w:val="1"/>
      <w:numFmt w:val="lowerLetter"/>
      <w:lvlText w:val="%8."/>
      <w:lvlJc w:val="left"/>
      <w:pPr>
        <w:ind w:left="6268" w:hanging="360"/>
      </w:pPr>
    </w:lvl>
    <w:lvl w:ilvl="8" w:tplc="0419001B" w:tentative="1">
      <w:start w:val="1"/>
      <w:numFmt w:val="lowerRoman"/>
      <w:lvlText w:val="%9."/>
      <w:lvlJc w:val="right"/>
      <w:pPr>
        <w:ind w:left="6988" w:hanging="180"/>
      </w:pPr>
    </w:lvl>
  </w:abstractNum>
  <w:abstractNum w:abstractNumId="40" w15:restartNumberingAfterBreak="0">
    <w:nsid w:val="72B67B6D"/>
    <w:multiLevelType w:val="hybridMultilevel"/>
    <w:tmpl w:val="B980E004"/>
    <w:lvl w:ilvl="0" w:tplc="A36ACB2C">
      <w:start w:val="1"/>
      <w:numFmt w:val="decimal"/>
      <w:lvlText w:val="%1."/>
      <w:lvlJc w:val="left"/>
      <w:pPr>
        <w:ind w:left="868" w:hanging="260"/>
        <w:jc w:val="left"/>
      </w:pPr>
      <w:rPr>
        <w:rFonts w:ascii="Times New Roman" w:eastAsia="Times New Roman" w:hAnsi="Times New Roman" w:cs="Times New Roman" w:hint="default"/>
        <w:b/>
        <w:bCs/>
        <w:w w:val="99"/>
        <w:sz w:val="26"/>
        <w:szCs w:val="26"/>
        <w:lang w:val="ru-RU" w:eastAsia="ru-RU" w:bidi="ru-RU"/>
      </w:rPr>
    </w:lvl>
    <w:lvl w:ilvl="1" w:tplc="D5D4B326">
      <w:numFmt w:val="bullet"/>
      <w:lvlText w:val="•"/>
      <w:lvlJc w:val="left"/>
      <w:pPr>
        <w:ind w:left="1792" w:hanging="260"/>
      </w:pPr>
      <w:rPr>
        <w:rFonts w:hint="default"/>
        <w:lang w:val="ru-RU" w:eastAsia="ru-RU" w:bidi="ru-RU"/>
      </w:rPr>
    </w:lvl>
    <w:lvl w:ilvl="2" w:tplc="3E825C80">
      <w:numFmt w:val="bullet"/>
      <w:lvlText w:val="•"/>
      <w:lvlJc w:val="left"/>
      <w:pPr>
        <w:ind w:left="2725" w:hanging="260"/>
      </w:pPr>
      <w:rPr>
        <w:rFonts w:hint="default"/>
        <w:lang w:val="ru-RU" w:eastAsia="ru-RU" w:bidi="ru-RU"/>
      </w:rPr>
    </w:lvl>
    <w:lvl w:ilvl="3" w:tplc="38F686AA">
      <w:numFmt w:val="bullet"/>
      <w:lvlText w:val="•"/>
      <w:lvlJc w:val="left"/>
      <w:pPr>
        <w:ind w:left="3657" w:hanging="260"/>
      </w:pPr>
      <w:rPr>
        <w:rFonts w:hint="default"/>
        <w:lang w:val="ru-RU" w:eastAsia="ru-RU" w:bidi="ru-RU"/>
      </w:rPr>
    </w:lvl>
    <w:lvl w:ilvl="4" w:tplc="9026A498">
      <w:numFmt w:val="bullet"/>
      <w:lvlText w:val="•"/>
      <w:lvlJc w:val="left"/>
      <w:pPr>
        <w:ind w:left="4590" w:hanging="260"/>
      </w:pPr>
      <w:rPr>
        <w:rFonts w:hint="default"/>
        <w:lang w:val="ru-RU" w:eastAsia="ru-RU" w:bidi="ru-RU"/>
      </w:rPr>
    </w:lvl>
    <w:lvl w:ilvl="5" w:tplc="EC4CC0AE">
      <w:numFmt w:val="bullet"/>
      <w:lvlText w:val="•"/>
      <w:lvlJc w:val="left"/>
      <w:pPr>
        <w:ind w:left="5523" w:hanging="260"/>
      </w:pPr>
      <w:rPr>
        <w:rFonts w:hint="default"/>
        <w:lang w:val="ru-RU" w:eastAsia="ru-RU" w:bidi="ru-RU"/>
      </w:rPr>
    </w:lvl>
    <w:lvl w:ilvl="6" w:tplc="5556566E">
      <w:numFmt w:val="bullet"/>
      <w:lvlText w:val="•"/>
      <w:lvlJc w:val="left"/>
      <w:pPr>
        <w:ind w:left="6455" w:hanging="260"/>
      </w:pPr>
      <w:rPr>
        <w:rFonts w:hint="default"/>
        <w:lang w:val="ru-RU" w:eastAsia="ru-RU" w:bidi="ru-RU"/>
      </w:rPr>
    </w:lvl>
    <w:lvl w:ilvl="7" w:tplc="0D48F49C">
      <w:numFmt w:val="bullet"/>
      <w:lvlText w:val="•"/>
      <w:lvlJc w:val="left"/>
      <w:pPr>
        <w:ind w:left="7388" w:hanging="260"/>
      </w:pPr>
      <w:rPr>
        <w:rFonts w:hint="default"/>
        <w:lang w:val="ru-RU" w:eastAsia="ru-RU" w:bidi="ru-RU"/>
      </w:rPr>
    </w:lvl>
    <w:lvl w:ilvl="8" w:tplc="9EE654CA">
      <w:numFmt w:val="bullet"/>
      <w:lvlText w:val="•"/>
      <w:lvlJc w:val="left"/>
      <w:pPr>
        <w:ind w:left="8321" w:hanging="260"/>
      </w:pPr>
      <w:rPr>
        <w:rFonts w:hint="default"/>
        <w:lang w:val="ru-RU" w:eastAsia="ru-RU" w:bidi="ru-RU"/>
      </w:rPr>
    </w:lvl>
  </w:abstractNum>
  <w:abstractNum w:abstractNumId="41" w15:restartNumberingAfterBreak="0">
    <w:nsid w:val="73AD13D9"/>
    <w:multiLevelType w:val="hybridMultilevel"/>
    <w:tmpl w:val="1D860AA8"/>
    <w:lvl w:ilvl="0" w:tplc="2F02B4E0">
      <w:start w:val="1"/>
      <w:numFmt w:val="decimal"/>
      <w:lvlText w:val="%1)"/>
      <w:lvlJc w:val="left"/>
      <w:pPr>
        <w:ind w:left="302" w:hanging="514"/>
        <w:jc w:val="left"/>
      </w:pPr>
      <w:rPr>
        <w:rFonts w:ascii="Times New Roman" w:eastAsia="Times New Roman" w:hAnsi="Times New Roman" w:cs="Times New Roman" w:hint="default"/>
        <w:w w:val="99"/>
        <w:sz w:val="26"/>
        <w:szCs w:val="26"/>
        <w:lang w:val="ru-RU" w:eastAsia="ru-RU" w:bidi="ru-RU"/>
      </w:rPr>
    </w:lvl>
    <w:lvl w:ilvl="1" w:tplc="6B1C903A">
      <w:numFmt w:val="bullet"/>
      <w:lvlText w:val="•"/>
      <w:lvlJc w:val="left"/>
      <w:pPr>
        <w:ind w:left="1288" w:hanging="514"/>
      </w:pPr>
      <w:rPr>
        <w:rFonts w:hint="default"/>
        <w:lang w:val="ru-RU" w:eastAsia="ru-RU" w:bidi="ru-RU"/>
      </w:rPr>
    </w:lvl>
    <w:lvl w:ilvl="2" w:tplc="6FEE62E0">
      <w:numFmt w:val="bullet"/>
      <w:lvlText w:val="•"/>
      <w:lvlJc w:val="left"/>
      <w:pPr>
        <w:ind w:left="2277" w:hanging="514"/>
      </w:pPr>
      <w:rPr>
        <w:rFonts w:hint="default"/>
        <w:lang w:val="ru-RU" w:eastAsia="ru-RU" w:bidi="ru-RU"/>
      </w:rPr>
    </w:lvl>
    <w:lvl w:ilvl="3" w:tplc="A9C8CC08">
      <w:numFmt w:val="bullet"/>
      <w:lvlText w:val="•"/>
      <w:lvlJc w:val="left"/>
      <w:pPr>
        <w:ind w:left="3265" w:hanging="514"/>
      </w:pPr>
      <w:rPr>
        <w:rFonts w:hint="default"/>
        <w:lang w:val="ru-RU" w:eastAsia="ru-RU" w:bidi="ru-RU"/>
      </w:rPr>
    </w:lvl>
    <w:lvl w:ilvl="4" w:tplc="0C0C79C0">
      <w:numFmt w:val="bullet"/>
      <w:lvlText w:val="•"/>
      <w:lvlJc w:val="left"/>
      <w:pPr>
        <w:ind w:left="4254" w:hanging="514"/>
      </w:pPr>
      <w:rPr>
        <w:rFonts w:hint="default"/>
        <w:lang w:val="ru-RU" w:eastAsia="ru-RU" w:bidi="ru-RU"/>
      </w:rPr>
    </w:lvl>
    <w:lvl w:ilvl="5" w:tplc="5DC6022C">
      <w:numFmt w:val="bullet"/>
      <w:lvlText w:val="•"/>
      <w:lvlJc w:val="left"/>
      <w:pPr>
        <w:ind w:left="5243" w:hanging="514"/>
      </w:pPr>
      <w:rPr>
        <w:rFonts w:hint="default"/>
        <w:lang w:val="ru-RU" w:eastAsia="ru-RU" w:bidi="ru-RU"/>
      </w:rPr>
    </w:lvl>
    <w:lvl w:ilvl="6" w:tplc="C7709B2C">
      <w:numFmt w:val="bullet"/>
      <w:lvlText w:val="•"/>
      <w:lvlJc w:val="left"/>
      <w:pPr>
        <w:ind w:left="6231" w:hanging="514"/>
      </w:pPr>
      <w:rPr>
        <w:rFonts w:hint="default"/>
        <w:lang w:val="ru-RU" w:eastAsia="ru-RU" w:bidi="ru-RU"/>
      </w:rPr>
    </w:lvl>
    <w:lvl w:ilvl="7" w:tplc="8B408E6A">
      <w:numFmt w:val="bullet"/>
      <w:lvlText w:val="•"/>
      <w:lvlJc w:val="left"/>
      <w:pPr>
        <w:ind w:left="7220" w:hanging="514"/>
      </w:pPr>
      <w:rPr>
        <w:rFonts w:hint="default"/>
        <w:lang w:val="ru-RU" w:eastAsia="ru-RU" w:bidi="ru-RU"/>
      </w:rPr>
    </w:lvl>
    <w:lvl w:ilvl="8" w:tplc="0DDE7CE6">
      <w:numFmt w:val="bullet"/>
      <w:lvlText w:val="•"/>
      <w:lvlJc w:val="left"/>
      <w:pPr>
        <w:ind w:left="8209" w:hanging="514"/>
      </w:pPr>
      <w:rPr>
        <w:rFonts w:hint="default"/>
        <w:lang w:val="ru-RU" w:eastAsia="ru-RU" w:bidi="ru-RU"/>
      </w:rPr>
    </w:lvl>
  </w:abstractNum>
  <w:abstractNum w:abstractNumId="42" w15:restartNumberingAfterBreak="0">
    <w:nsid w:val="73D57932"/>
    <w:multiLevelType w:val="hybridMultilevel"/>
    <w:tmpl w:val="9B385966"/>
    <w:lvl w:ilvl="0" w:tplc="2DA8FC4E">
      <w:start w:val="1"/>
      <w:numFmt w:val="decimal"/>
      <w:lvlText w:val="%1."/>
      <w:lvlJc w:val="left"/>
      <w:pPr>
        <w:ind w:left="302" w:hanging="260"/>
        <w:jc w:val="left"/>
      </w:pPr>
      <w:rPr>
        <w:rFonts w:ascii="Times New Roman" w:eastAsia="Times New Roman" w:hAnsi="Times New Roman" w:cs="Times New Roman" w:hint="default"/>
        <w:w w:val="99"/>
        <w:sz w:val="26"/>
        <w:szCs w:val="26"/>
        <w:lang w:val="ru-RU" w:eastAsia="ru-RU" w:bidi="ru-RU"/>
      </w:rPr>
    </w:lvl>
    <w:lvl w:ilvl="1" w:tplc="E8B8675C">
      <w:numFmt w:val="bullet"/>
      <w:lvlText w:val="•"/>
      <w:lvlJc w:val="left"/>
      <w:pPr>
        <w:ind w:left="1288" w:hanging="260"/>
      </w:pPr>
      <w:rPr>
        <w:rFonts w:hint="default"/>
        <w:lang w:val="ru-RU" w:eastAsia="ru-RU" w:bidi="ru-RU"/>
      </w:rPr>
    </w:lvl>
    <w:lvl w:ilvl="2" w:tplc="C88653C6">
      <w:numFmt w:val="bullet"/>
      <w:lvlText w:val="•"/>
      <w:lvlJc w:val="left"/>
      <w:pPr>
        <w:ind w:left="2277" w:hanging="260"/>
      </w:pPr>
      <w:rPr>
        <w:rFonts w:hint="default"/>
        <w:lang w:val="ru-RU" w:eastAsia="ru-RU" w:bidi="ru-RU"/>
      </w:rPr>
    </w:lvl>
    <w:lvl w:ilvl="3" w:tplc="42F8B674">
      <w:numFmt w:val="bullet"/>
      <w:lvlText w:val="•"/>
      <w:lvlJc w:val="left"/>
      <w:pPr>
        <w:ind w:left="3265" w:hanging="260"/>
      </w:pPr>
      <w:rPr>
        <w:rFonts w:hint="default"/>
        <w:lang w:val="ru-RU" w:eastAsia="ru-RU" w:bidi="ru-RU"/>
      </w:rPr>
    </w:lvl>
    <w:lvl w:ilvl="4" w:tplc="F41464D6">
      <w:numFmt w:val="bullet"/>
      <w:lvlText w:val="•"/>
      <w:lvlJc w:val="left"/>
      <w:pPr>
        <w:ind w:left="4254" w:hanging="260"/>
      </w:pPr>
      <w:rPr>
        <w:rFonts w:hint="default"/>
        <w:lang w:val="ru-RU" w:eastAsia="ru-RU" w:bidi="ru-RU"/>
      </w:rPr>
    </w:lvl>
    <w:lvl w:ilvl="5" w:tplc="F99ED7E2">
      <w:numFmt w:val="bullet"/>
      <w:lvlText w:val="•"/>
      <w:lvlJc w:val="left"/>
      <w:pPr>
        <w:ind w:left="5243" w:hanging="260"/>
      </w:pPr>
      <w:rPr>
        <w:rFonts w:hint="default"/>
        <w:lang w:val="ru-RU" w:eastAsia="ru-RU" w:bidi="ru-RU"/>
      </w:rPr>
    </w:lvl>
    <w:lvl w:ilvl="6" w:tplc="858AA3E6">
      <w:numFmt w:val="bullet"/>
      <w:lvlText w:val="•"/>
      <w:lvlJc w:val="left"/>
      <w:pPr>
        <w:ind w:left="6231" w:hanging="260"/>
      </w:pPr>
      <w:rPr>
        <w:rFonts w:hint="default"/>
        <w:lang w:val="ru-RU" w:eastAsia="ru-RU" w:bidi="ru-RU"/>
      </w:rPr>
    </w:lvl>
    <w:lvl w:ilvl="7" w:tplc="3CD632F4">
      <w:numFmt w:val="bullet"/>
      <w:lvlText w:val="•"/>
      <w:lvlJc w:val="left"/>
      <w:pPr>
        <w:ind w:left="7220" w:hanging="260"/>
      </w:pPr>
      <w:rPr>
        <w:rFonts w:hint="default"/>
        <w:lang w:val="ru-RU" w:eastAsia="ru-RU" w:bidi="ru-RU"/>
      </w:rPr>
    </w:lvl>
    <w:lvl w:ilvl="8" w:tplc="28A82032">
      <w:numFmt w:val="bullet"/>
      <w:lvlText w:val="•"/>
      <w:lvlJc w:val="left"/>
      <w:pPr>
        <w:ind w:left="8209" w:hanging="260"/>
      </w:pPr>
      <w:rPr>
        <w:rFonts w:hint="default"/>
        <w:lang w:val="ru-RU" w:eastAsia="ru-RU" w:bidi="ru-RU"/>
      </w:rPr>
    </w:lvl>
  </w:abstractNum>
  <w:abstractNum w:abstractNumId="43" w15:restartNumberingAfterBreak="0">
    <w:nsid w:val="7ABC46D9"/>
    <w:multiLevelType w:val="hybridMultilevel"/>
    <w:tmpl w:val="E8C0C54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5"/>
  </w:num>
  <w:num w:numId="3">
    <w:abstractNumId w:val="15"/>
  </w:num>
  <w:num w:numId="4">
    <w:abstractNumId w:val="25"/>
  </w:num>
  <w:num w:numId="5">
    <w:abstractNumId w:val="14"/>
  </w:num>
  <w:num w:numId="6">
    <w:abstractNumId w:val="27"/>
  </w:num>
  <w:num w:numId="7">
    <w:abstractNumId w:val="13"/>
  </w:num>
  <w:num w:numId="8">
    <w:abstractNumId w:val="30"/>
  </w:num>
  <w:num w:numId="9">
    <w:abstractNumId w:val="23"/>
  </w:num>
  <w:num w:numId="10">
    <w:abstractNumId w:val="10"/>
  </w:num>
  <w:num w:numId="11">
    <w:abstractNumId w:val="38"/>
  </w:num>
  <w:num w:numId="12">
    <w:abstractNumId w:val="40"/>
  </w:num>
  <w:num w:numId="13">
    <w:abstractNumId w:val="11"/>
  </w:num>
  <w:num w:numId="14">
    <w:abstractNumId w:val="17"/>
  </w:num>
  <w:num w:numId="15">
    <w:abstractNumId w:val="20"/>
  </w:num>
  <w:num w:numId="16">
    <w:abstractNumId w:val="9"/>
  </w:num>
  <w:num w:numId="17">
    <w:abstractNumId w:val="22"/>
  </w:num>
  <w:num w:numId="18">
    <w:abstractNumId w:val="19"/>
  </w:num>
  <w:num w:numId="19">
    <w:abstractNumId w:val="31"/>
  </w:num>
  <w:num w:numId="20">
    <w:abstractNumId w:val="1"/>
  </w:num>
  <w:num w:numId="21">
    <w:abstractNumId w:val="29"/>
  </w:num>
  <w:num w:numId="22">
    <w:abstractNumId w:val="41"/>
  </w:num>
  <w:num w:numId="23">
    <w:abstractNumId w:val="2"/>
  </w:num>
  <w:num w:numId="24">
    <w:abstractNumId w:val="3"/>
  </w:num>
  <w:num w:numId="25">
    <w:abstractNumId w:val="18"/>
  </w:num>
  <w:num w:numId="26">
    <w:abstractNumId w:val="42"/>
  </w:num>
  <w:num w:numId="27">
    <w:abstractNumId w:val="21"/>
  </w:num>
  <w:num w:numId="28">
    <w:abstractNumId w:val="26"/>
  </w:num>
  <w:num w:numId="29">
    <w:abstractNumId w:val="12"/>
  </w:num>
  <w:num w:numId="30">
    <w:abstractNumId w:val="5"/>
  </w:num>
  <w:num w:numId="31">
    <w:abstractNumId w:val="7"/>
  </w:num>
  <w:num w:numId="32">
    <w:abstractNumId w:val="8"/>
  </w:num>
  <w:num w:numId="33">
    <w:abstractNumId w:val="4"/>
  </w:num>
  <w:num w:numId="34">
    <w:abstractNumId w:val="28"/>
  </w:num>
  <w:num w:numId="35">
    <w:abstractNumId w:val="33"/>
  </w:num>
  <w:num w:numId="36">
    <w:abstractNumId w:val="36"/>
  </w:num>
  <w:num w:numId="37">
    <w:abstractNumId w:val="6"/>
  </w:num>
  <w:num w:numId="38">
    <w:abstractNumId w:val="0"/>
  </w:num>
  <w:num w:numId="39">
    <w:abstractNumId w:val="16"/>
  </w:num>
  <w:num w:numId="40">
    <w:abstractNumId w:val="37"/>
  </w:num>
  <w:num w:numId="41">
    <w:abstractNumId w:val="43"/>
  </w:num>
  <w:num w:numId="42">
    <w:abstractNumId w:val="39"/>
  </w:num>
  <w:num w:numId="43">
    <w:abstractNumId w:val="32"/>
  </w:num>
  <w:num w:numId="44">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F26C0B"/>
    <w:rsid w:val="00025EB7"/>
    <w:rsid w:val="000540BD"/>
    <w:rsid w:val="00076E00"/>
    <w:rsid w:val="000B77EC"/>
    <w:rsid w:val="000D630D"/>
    <w:rsid w:val="001908E5"/>
    <w:rsid w:val="001D687E"/>
    <w:rsid w:val="001E1B09"/>
    <w:rsid w:val="00385D3A"/>
    <w:rsid w:val="00597E57"/>
    <w:rsid w:val="005C04AD"/>
    <w:rsid w:val="005D5423"/>
    <w:rsid w:val="005D7F74"/>
    <w:rsid w:val="005E187B"/>
    <w:rsid w:val="0061109B"/>
    <w:rsid w:val="006A61CC"/>
    <w:rsid w:val="007013CE"/>
    <w:rsid w:val="00710653"/>
    <w:rsid w:val="007651A8"/>
    <w:rsid w:val="0081090C"/>
    <w:rsid w:val="008726AE"/>
    <w:rsid w:val="00916E35"/>
    <w:rsid w:val="00926832"/>
    <w:rsid w:val="00951814"/>
    <w:rsid w:val="00A71BB7"/>
    <w:rsid w:val="00B72313"/>
    <w:rsid w:val="00BA08FC"/>
    <w:rsid w:val="00C11BCB"/>
    <w:rsid w:val="00C263FC"/>
    <w:rsid w:val="00C43E02"/>
    <w:rsid w:val="00CA5B57"/>
    <w:rsid w:val="00CC1A84"/>
    <w:rsid w:val="00D01178"/>
    <w:rsid w:val="00DE2F02"/>
    <w:rsid w:val="00E402A6"/>
    <w:rsid w:val="00E75C36"/>
    <w:rsid w:val="00F26C0B"/>
    <w:rsid w:val="00FB1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114FE4D"/>
  <w15:docId w15:val="{3123FA7C-E50F-46AD-888E-FD472059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707" w:right="921" w:hanging="3068"/>
      <w:outlineLvl w:val="0"/>
    </w:pPr>
    <w:rPr>
      <w:sz w:val="44"/>
      <w:szCs w:val="44"/>
    </w:rPr>
  </w:style>
  <w:style w:type="paragraph" w:styleId="2">
    <w:name w:val="heading 2"/>
    <w:basedOn w:val="a"/>
    <w:uiPriority w:val="1"/>
    <w:qFormat/>
    <w:pPr>
      <w:ind w:left="1813" w:right="2043"/>
      <w:jc w:val="center"/>
      <w:outlineLvl w:val="1"/>
    </w:pPr>
    <w:rPr>
      <w:b/>
      <w:bCs/>
      <w:sz w:val="36"/>
      <w:szCs w:val="36"/>
    </w:rPr>
  </w:style>
  <w:style w:type="paragraph" w:styleId="3">
    <w:name w:val="heading 3"/>
    <w:basedOn w:val="a"/>
    <w:uiPriority w:val="1"/>
    <w:qFormat/>
    <w:pPr>
      <w:ind w:left="366"/>
      <w:outlineLvl w:val="2"/>
    </w:pPr>
    <w:rPr>
      <w:b/>
      <w:bCs/>
      <w:sz w:val="32"/>
      <w:szCs w:val="32"/>
    </w:rPr>
  </w:style>
  <w:style w:type="paragraph" w:styleId="4">
    <w:name w:val="heading 4"/>
    <w:basedOn w:val="a"/>
    <w:uiPriority w:val="1"/>
    <w:qFormat/>
    <w:pPr>
      <w:spacing w:before="163"/>
      <w:ind w:left="868"/>
      <w:outlineLvl w:val="3"/>
    </w:pPr>
    <w:rPr>
      <w:b/>
      <w:bCs/>
      <w:i/>
      <w:sz w:val="32"/>
      <w:szCs w:val="32"/>
    </w:rPr>
  </w:style>
  <w:style w:type="paragraph" w:styleId="5">
    <w:name w:val="heading 5"/>
    <w:basedOn w:val="a"/>
    <w:uiPriority w:val="1"/>
    <w:qFormat/>
    <w:pPr>
      <w:ind w:left="868"/>
      <w:outlineLvl w:val="4"/>
    </w:pPr>
    <w:rPr>
      <w:b/>
      <w:bCs/>
      <w:sz w:val="26"/>
      <w:szCs w:val="26"/>
    </w:rPr>
  </w:style>
  <w:style w:type="paragraph" w:styleId="6">
    <w:name w:val="heading 6"/>
    <w:basedOn w:val="a"/>
    <w:uiPriority w:val="1"/>
    <w:qFormat/>
    <w:pPr>
      <w:spacing w:before="97"/>
      <w:ind w:left="868"/>
      <w:outlineLvl w:val="5"/>
    </w:pPr>
    <w:rPr>
      <w:b/>
      <w:bCs/>
      <w:i/>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479"/>
      <w:ind w:left="868" w:right="530"/>
    </w:pPr>
    <w:rPr>
      <w:sz w:val="26"/>
      <w:szCs w:val="26"/>
    </w:rPr>
  </w:style>
  <w:style w:type="paragraph" w:styleId="20">
    <w:name w:val="toc 2"/>
    <w:basedOn w:val="a"/>
    <w:uiPriority w:val="1"/>
    <w:qFormat/>
    <w:pPr>
      <w:spacing w:before="90"/>
      <w:ind w:left="1154"/>
    </w:pPr>
    <w:rPr>
      <w:sz w:val="26"/>
      <w:szCs w:val="26"/>
    </w:rPr>
  </w:style>
  <w:style w:type="paragraph" w:styleId="a3">
    <w:name w:val="Body Text"/>
    <w:basedOn w:val="a"/>
    <w:uiPriority w:val="1"/>
    <w:qFormat/>
    <w:pPr>
      <w:ind w:left="302"/>
    </w:pPr>
    <w:rPr>
      <w:sz w:val="26"/>
      <w:szCs w:val="26"/>
    </w:rPr>
  </w:style>
  <w:style w:type="paragraph" w:styleId="a4">
    <w:name w:val="List Paragraph"/>
    <w:basedOn w:val="a"/>
    <w:uiPriority w:val="1"/>
    <w:qFormat/>
    <w:pPr>
      <w:ind w:left="302" w:firstLine="566"/>
    </w:pPr>
  </w:style>
  <w:style w:type="paragraph" w:customStyle="1" w:styleId="TableParagraph">
    <w:name w:val="Table Paragraph"/>
    <w:basedOn w:val="a"/>
    <w:uiPriority w:val="1"/>
    <w:qFormat/>
    <w:pPr>
      <w:spacing w:line="256" w:lineRule="exact"/>
    </w:pPr>
  </w:style>
  <w:style w:type="paragraph" w:styleId="a5">
    <w:name w:val="header"/>
    <w:basedOn w:val="a"/>
    <w:link w:val="a6"/>
    <w:uiPriority w:val="99"/>
    <w:unhideWhenUsed/>
    <w:rsid w:val="00926832"/>
    <w:pPr>
      <w:tabs>
        <w:tab w:val="center" w:pos="4677"/>
        <w:tab w:val="right" w:pos="9355"/>
      </w:tabs>
    </w:pPr>
  </w:style>
  <w:style w:type="character" w:customStyle="1" w:styleId="a6">
    <w:name w:val="Верхний колонтитул Знак"/>
    <w:basedOn w:val="a0"/>
    <w:link w:val="a5"/>
    <w:uiPriority w:val="99"/>
    <w:rsid w:val="00926832"/>
    <w:rPr>
      <w:rFonts w:ascii="Times New Roman" w:eastAsia="Times New Roman" w:hAnsi="Times New Roman" w:cs="Times New Roman"/>
      <w:lang w:val="ru-RU" w:eastAsia="ru-RU" w:bidi="ru-RU"/>
    </w:rPr>
  </w:style>
  <w:style w:type="paragraph" w:styleId="a7">
    <w:name w:val="footer"/>
    <w:basedOn w:val="a"/>
    <w:link w:val="a8"/>
    <w:uiPriority w:val="99"/>
    <w:unhideWhenUsed/>
    <w:rsid w:val="00926832"/>
    <w:pPr>
      <w:tabs>
        <w:tab w:val="center" w:pos="4677"/>
        <w:tab w:val="right" w:pos="9355"/>
      </w:tabs>
    </w:pPr>
  </w:style>
  <w:style w:type="character" w:customStyle="1" w:styleId="a8">
    <w:name w:val="Нижний колонтитул Знак"/>
    <w:basedOn w:val="a0"/>
    <w:link w:val="a7"/>
    <w:uiPriority w:val="99"/>
    <w:rsid w:val="00926832"/>
    <w:rPr>
      <w:rFonts w:ascii="Times New Roman" w:eastAsia="Times New Roman" w:hAnsi="Times New Roman" w:cs="Times New Roman"/>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21</Pages>
  <Words>7510</Words>
  <Characters>42807</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
  <LinksUpToDate>false</LinksUpToDate>
  <CharactersWithSpaces>50217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creator>Кафедра КиТ</dc:creator>
  <cp:lastModifiedBy>Оксана</cp:lastModifiedBy>
  <cp:revision>8</cp:revision>
  <dcterms:created xsi:type="dcterms:W3CDTF">2017-10-05T05:06:00Z</dcterms:created>
  <dcterms:modified xsi:type="dcterms:W3CDTF">2018-01-11T16:03:00Z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2015-11-05T00:00:00Z</vt:filetime>
  </property>
  <property fmtid="{D5CDD505-2E9C-101B-9397-08002B2CF9AE}" pid="3" name="Creator">
    <vt:lpwstr>Microsoft® Office Word 2007</vt:lpwstr>
  </property>
  <property fmtid="{D5CDD505-2E9C-101B-9397-08002B2CF9AE}" pid="4" name="LastSaved">
    <vt:filetime>2017-10-05T00:00:00Z</vt:filetime>
  </property>
</Properties>
</file>